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jc w:val="left"/>
        <w:rPr>
          <w:rFonts w:hint="eastAsia" w:ascii="黑体" w:hAnsi="黑体" w:eastAsia="黑体"/>
          <w:sz w:val="24"/>
          <w:lang w:val="en-US" w:eastAsia="zh-CN"/>
        </w:rPr>
      </w:pPr>
      <w:r>
        <w:rPr>
          <w:rFonts w:hint="eastAsia" w:ascii="黑体" w:hAnsi="黑体" w:eastAsia="黑体"/>
          <w:sz w:val="24"/>
        </w:rPr>
        <w:t>附件</w:t>
      </w:r>
      <w:r>
        <w:rPr>
          <w:rFonts w:hint="eastAsia" w:ascii="黑体" w:hAnsi="黑体" w:eastAsia="黑体"/>
          <w:sz w:val="24"/>
          <w:lang w:val="en-US" w:eastAsia="zh-CN"/>
        </w:rPr>
        <w:t>4</w:t>
      </w:r>
      <w:bookmarkStart w:id="0" w:name="_GoBack"/>
      <w:bookmarkEnd w:id="0"/>
    </w:p>
    <w:p>
      <w:pPr>
        <w:spacing w:before="156" w:after="156"/>
        <w:jc w:val="center"/>
        <w:rPr>
          <w:b/>
          <w:sz w:val="30"/>
          <w:szCs w:val="30"/>
        </w:rPr>
      </w:pPr>
      <w:r>
        <w:rPr>
          <w:rFonts w:hint="eastAsia"/>
          <w:b/>
          <w:sz w:val="30"/>
          <w:szCs w:val="30"/>
        </w:rPr>
        <w:t>市场调查分析大赛参赛报告的格式要求：</w:t>
      </w:r>
    </w:p>
    <w:p>
      <w:pPr>
        <w:spacing w:before="156" w:after="156"/>
        <w:ind w:firstLine="480"/>
      </w:pPr>
      <w:r>
        <w:rPr>
          <w:rFonts w:hint="eastAsia"/>
        </w:rPr>
        <w:t>为了统一报告规范，方便赛后资料的结集和积累，现对提交大赛的报告提出统一规范要求。</w:t>
      </w:r>
    </w:p>
    <w:p>
      <w:pPr>
        <w:spacing w:before="156" w:after="156"/>
        <w:ind w:firstLine="482"/>
        <w:rPr>
          <w:b/>
        </w:rPr>
      </w:pPr>
      <w:r>
        <w:rPr>
          <w:rFonts w:hint="eastAsia"/>
          <w:b/>
        </w:rPr>
        <w:t>一、报告建议结构及必须包括的内容</w:t>
      </w:r>
    </w:p>
    <w:p>
      <w:pPr>
        <w:spacing w:before="156" w:after="156"/>
        <w:ind w:firstLine="480"/>
      </w:pPr>
      <w:r>
        <w:rPr>
          <w:rFonts w:hint="eastAsia"/>
        </w:rPr>
        <w:t>正式的调查报告应包括主报告以及数据报告、数据质量报告、调查方法论报告等。本届大赛只要求提交主报告，其他报告不作要求，有关调查方法、数据质量等信息可以简要包括在主报告中。</w:t>
      </w:r>
    </w:p>
    <w:p>
      <w:pPr>
        <w:spacing w:before="156" w:after="156"/>
        <w:ind w:firstLine="480"/>
      </w:pPr>
      <w:r>
        <w:rPr>
          <w:rFonts w:hint="eastAsia"/>
        </w:rPr>
        <w:t>主报告要求：</w:t>
      </w:r>
    </w:p>
    <w:p>
      <w:pPr>
        <w:spacing w:before="156" w:after="156"/>
        <w:ind w:firstLine="480"/>
        <w:rPr>
          <w:rFonts w:ascii="宋体"/>
        </w:rPr>
      </w:pPr>
      <w:r>
        <w:rPr>
          <w:rFonts w:hint="eastAsia" w:ascii="宋体"/>
        </w:rPr>
        <w:t>1）标题页</w:t>
      </w:r>
    </w:p>
    <w:p>
      <w:pPr>
        <w:spacing w:before="156" w:after="156"/>
        <w:ind w:firstLine="480"/>
        <w:rPr>
          <w:rFonts w:ascii="宋体"/>
        </w:rPr>
      </w:pPr>
      <w:r>
        <w:rPr>
          <w:rFonts w:hint="eastAsia" w:ascii="宋体"/>
        </w:rPr>
        <w:t>此项必须有。内容包括项目名称、学校、团队名称、团队成员及指导教师姓名。如果是承接实际部门或科研课题，可以写上项目编号等信息。</w:t>
      </w:r>
    </w:p>
    <w:p>
      <w:pPr>
        <w:spacing w:before="156" w:after="156"/>
        <w:ind w:firstLine="480"/>
        <w:rPr>
          <w:rFonts w:ascii="宋体"/>
        </w:rPr>
      </w:pPr>
      <w:r>
        <w:rPr>
          <w:rFonts w:hint="eastAsia" w:ascii="宋体"/>
        </w:rPr>
        <w:t>2）目录</w:t>
      </w:r>
    </w:p>
    <w:p>
      <w:pPr>
        <w:spacing w:before="156" w:after="156"/>
        <w:ind w:firstLine="480"/>
        <w:rPr>
          <w:rFonts w:ascii="宋体"/>
        </w:rPr>
      </w:pPr>
      <w:r>
        <w:rPr>
          <w:rFonts w:hint="eastAsia" w:ascii="宋体"/>
        </w:rPr>
        <w:t>此项必须有。有助于评委和读者找到所需信息。</w:t>
      </w:r>
    </w:p>
    <w:p>
      <w:pPr>
        <w:spacing w:before="156" w:after="156"/>
        <w:ind w:firstLine="480"/>
        <w:rPr>
          <w:rFonts w:ascii="宋体"/>
        </w:rPr>
      </w:pPr>
      <w:r>
        <w:rPr>
          <w:rFonts w:hint="eastAsia" w:ascii="宋体"/>
        </w:rPr>
        <w:t>3）表格和插图清单</w:t>
      </w:r>
    </w:p>
    <w:p>
      <w:pPr>
        <w:spacing w:before="156" w:after="156"/>
        <w:ind w:firstLine="480"/>
        <w:rPr>
          <w:rFonts w:ascii="宋体"/>
        </w:rPr>
      </w:pPr>
      <w:r>
        <w:rPr>
          <w:rFonts w:hint="eastAsia" w:ascii="宋体"/>
        </w:rPr>
        <w:t>此项必须有。将调查结果用图表之类可视化形式来表示，同时也便于与其他来源的数据资料进行比较，给出目录方便读者查询。</w:t>
      </w:r>
    </w:p>
    <w:p>
      <w:pPr>
        <w:spacing w:before="156" w:after="156"/>
        <w:ind w:firstLine="480"/>
        <w:rPr>
          <w:rFonts w:ascii="宋体"/>
        </w:rPr>
      </w:pPr>
      <w:r>
        <w:rPr>
          <w:rFonts w:hint="eastAsia" w:ascii="宋体"/>
        </w:rPr>
        <w:t>4）要点或概要：</w:t>
      </w:r>
    </w:p>
    <w:p>
      <w:pPr>
        <w:spacing w:before="156" w:after="156"/>
        <w:ind w:firstLine="480"/>
        <w:rPr>
          <w:rFonts w:ascii="宋体"/>
          <w:lang w:val="en-GB"/>
        </w:rPr>
      </w:pPr>
      <w:r>
        <w:rPr>
          <w:rFonts w:hint="eastAsia" w:ascii="宋体"/>
        </w:rPr>
        <w:t>此项应当有。</w:t>
      </w:r>
      <w:r>
        <w:rPr>
          <w:rFonts w:hint="eastAsia" w:ascii="宋体"/>
          <w:lang w:val="en-GB"/>
        </w:rPr>
        <w:t>概要通常不超过2到3页，它揭示调查中最重要的调查结果和主要结论。对于没有时间研究主报告的所有细节而又想知道调查结果要点的人来说，这是一份简单重要的参考材料。它非常简要地描述了调查目标、调查时间、调查地点及调查包涵的主题。然后在不太长的段落中逐段描述最有价值的调查成果，从整体结果开始，到一些较为具体、需要强调的未曾预料的结果。当然，这部分的表达方式是分段文字或简单（目录式）提要，没有统一规定。</w:t>
      </w:r>
    </w:p>
    <w:p>
      <w:pPr>
        <w:spacing w:before="156" w:after="156"/>
        <w:ind w:firstLine="480"/>
        <w:rPr>
          <w:rFonts w:ascii="宋体"/>
        </w:rPr>
      </w:pPr>
      <w:r>
        <w:rPr>
          <w:rFonts w:hint="eastAsia" w:ascii="宋体"/>
        </w:rPr>
        <w:t>5) 引言</w:t>
      </w:r>
    </w:p>
    <w:p>
      <w:pPr>
        <w:spacing w:before="156" w:after="156"/>
        <w:ind w:firstLine="480"/>
        <w:rPr>
          <w:rFonts w:ascii="宋体"/>
        </w:rPr>
      </w:pPr>
      <w:r>
        <w:rPr>
          <w:rFonts w:hint="eastAsia" w:ascii="宋体"/>
        </w:rPr>
        <w:t>总报告正文开始处应当有引言。引言部分给出开展调查的背景信息，如项目来源、主办单位、研究目标、方法简述以及本报告的目的等，或许还需要给出一个项目纲要，说明已经做了什么，以及研究了什么，但这些仅需要做一般性的描述，因为详细的结果将会在随后的章节给出。引言还需对后面章节的内容及它们之间的联系作简单介绍。</w:t>
      </w:r>
    </w:p>
    <w:p>
      <w:pPr>
        <w:spacing w:before="156" w:after="156"/>
        <w:ind w:firstLine="480"/>
        <w:rPr>
          <w:rFonts w:ascii="宋体"/>
        </w:rPr>
      </w:pPr>
      <w:r>
        <w:rPr>
          <w:rFonts w:hint="eastAsia" w:ascii="宋体"/>
        </w:rPr>
        <w:t>6）报告主体</w:t>
      </w:r>
    </w:p>
    <w:p>
      <w:pPr>
        <w:spacing w:before="156" w:after="156"/>
        <w:ind w:firstLine="480"/>
        <w:rPr>
          <w:rFonts w:ascii="宋体"/>
          <w:lang w:val="en-GB"/>
        </w:rPr>
      </w:pPr>
      <w:r>
        <w:rPr>
          <w:rFonts w:hint="eastAsia" w:ascii="宋体"/>
          <w:lang w:val="en-GB"/>
        </w:rPr>
        <w:t>报告的主体需分成若干章节。</w:t>
      </w:r>
    </w:p>
    <w:p>
      <w:pPr>
        <w:spacing w:before="156" w:after="156"/>
        <w:ind w:firstLine="480"/>
        <w:rPr>
          <w:rFonts w:ascii="宋体"/>
          <w:lang w:val="en-GB"/>
        </w:rPr>
      </w:pPr>
      <w:r>
        <w:rPr>
          <w:rFonts w:hint="eastAsia" w:ascii="宋体"/>
          <w:lang w:val="en-GB"/>
        </w:rPr>
        <w:t>报告主体中应当包括的内容主要有，与本次调查有关的概念及重要指标的定义；对调查使用的方法的说明；调查对象基本情况数据汇总；调查数据质量的说明；调查结果等。</w:t>
      </w:r>
    </w:p>
    <w:p>
      <w:pPr>
        <w:spacing w:before="156" w:after="156"/>
        <w:ind w:firstLine="480"/>
        <w:rPr>
          <w:rFonts w:ascii="宋体"/>
          <w:lang w:val="en-GB"/>
        </w:rPr>
      </w:pPr>
      <w:r>
        <w:rPr>
          <w:rFonts w:hint="eastAsia" w:ascii="宋体"/>
          <w:lang w:val="en-GB"/>
        </w:rPr>
        <w:t>每个章节主题要突出，语言应尽可能简洁明了。</w:t>
      </w:r>
    </w:p>
    <w:p>
      <w:pPr>
        <w:spacing w:before="156" w:after="156"/>
        <w:ind w:firstLine="480"/>
        <w:rPr>
          <w:rFonts w:ascii="宋体"/>
        </w:rPr>
      </w:pPr>
      <w:r>
        <w:rPr>
          <w:rFonts w:hint="eastAsia" w:ascii="宋体"/>
        </w:rPr>
        <w:t>7）结论和建议</w:t>
      </w:r>
    </w:p>
    <w:p>
      <w:pPr>
        <w:spacing w:before="156" w:after="156"/>
        <w:ind w:firstLine="480"/>
        <w:rPr>
          <w:rFonts w:ascii="宋体"/>
          <w:lang w:val="en-GB"/>
        </w:rPr>
      </w:pPr>
      <w:r>
        <w:rPr>
          <w:rFonts w:hint="eastAsia" w:ascii="宋体"/>
        </w:rPr>
        <w:t>结论是必须要有的，而</w:t>
      </w:r>
      <w:r>
        <w:rPr>
          <w:rFonts w:hint="eastAsia" w:ascii="宋体"/>
          <w:lang w:val="en-GB"/>
        </w:rPr>
        <w:t>建议并不是必须的。要特别注意结论和建议要来自本队的调查数据及对数据的分析，而不是从其他文献或资料中参考得出。</w:t>
      </w:r>
    </w:p>
    <w:p>
      <w:pPr>
        <w:spacing w:before="156" w:after="156"/>
        <w:ind w:firstLine="480"/>
        <w:rPr>
          <w:rFonts w:ascii="宋体"/>
        </w:rPr>
      </w:pPr>
      <w:r>
        <w:rPr>
          <w:rFonts w:hint="eastAsia" w:ascii="宋体"/>
        </w:rPr>
        <w:t>8）参考书目</w:t>
      </w:r>
    </w:p>
    <w:p>
      <w:pPr>
        <w:spacing w:before="156" w:after="156"/>
        <w:ind w:firstLine="480"/>
        <w:rPr>
          <w:rFonts w:ascii="宋体"/>
          <w:lang w:val="en-GB"/>
        </w:rPr>
      </w:pPr>
      <w:r>
        <w:rPr>
          <w:rFonts w:hint="eastAsia" w:ascii="宋体"/>
          <w:lang w:val="en-GB"/>
        </w:rPr>
        <w:t>所有的参考文献都应该清楚地标明。</w:t>
      </w:r>
    </w:p>
    <w:p>
      <w:pPr>
        <w:spacing w:before="156" w:after="156"/>
        <w:ind w:firstLine="480"/>
        <w:rPr>
          <w:rFonts w:ascii="宋体"/>
        </w:rPr>
      </w:pPr>
      <w:r>
        <w:rPr>
          <w:rFonts w:hint="eastAsia" w:ascii="宋体"/>
        </w:rPr>
        <w:t>9）附录</w:t>
      </w:r>
    </w:p>
    <w:p>
      <w:pPr>
        <w:spacing w:before="156" w:after="156"/>
        <w:ind w:firstLine="480"/>
        <w:rPr>
          <w:rFonts w:ascii="宋体"/>
          <w:lang w:val="en-GB"/>
        </w:rPr>
      </w:pPr>
      <w:r>
        <w:rPr>
          <w:rFonts w:hint="eastAsia" w:ascii="宋体"/>
          <w:lang w:val="en-GB"/>
        </w:rPr>
        <w:t>附录要对报告主体所没有涉及的调查专题以及所用调查方法、统计软件、数据处理方法等一些在主报告中没有涉及的补充说明，以免正文过于冗长。但要注意本次大赛报告中附录也不可太长，因为附录的字数也包含在总字数中。</w:t>
      </w:r>
    </w:p>
    <w:p>
      <w:pPr>
        <w:spacing w:before="156" w:after="156"/>
        <w:ind w:firstLine="482"/>
        <w:rPr>
          <w:rFonts w:ascii="宋体"/>
          <w:b/>
          <w:lang w:val="en-GB"/>
        </w:rPr>
      </w:pPr>
      <w:r>
        <w:rPr>
          <w:rFonts w:hint="eastAsia" w:ascii="宋体"/>
          <w:b/>
          <w:lang w:val="en-GB"/>
        </w:rPr>
        <w:t>二、报告字数及排版格式要求：</w:t>
      </w:r>
    </w:p>
    <w:p>
      <w:pPr>
        <w:spacing w:before="156" w:after="156"/>
        <w:ind w:firstLine="480"/>
      </w:pPr>
      <w:r>
        <w:rPr>
          <w:rFonts w:hint="eastAsia"/>
        </w:rPr>
        <w:t>1．参赛报告全文在8000字左右。</w:t>
      </w:r>
    </w:p>
    <w:p>
      <w:pPr>
        <w:spacing w:before="156" w:after="156"/>
        <w:ind w:firstLine="480"/>
      </w:pPr>
      <w:r>
        <w:rPr>
          <w:rFonts w:hint="eastAsia"/>
        </w:rPr>
        <w:t>2．除标题页外，在其他页不要直接出现学校及参赛队的信息。</w:t>
      </w:r>
    </w:p>
    <w:p>
      <w:pPr>
        <w:spacing w:before="156" w:after="156" w:line="300" w:lineRule="auto"/>
        <w:ind w:firstLine="480"/>
        <w:rPr>
          <w:rFonts w:ascii="宋体" w:hAnsi="宋体"/>
        </w:rPr>
      </w:pPr>
      <w:r>
        <w:rPr>
          <w:rFonts w:hint="eastAsia"/>
        </w:rPr>
        <w:t>3．</w:t>
      </w:r>
      <w:r>
        <w:rPr>
          <w:rFonts w:hint="eastAsia" w:ascii="宋体" w:hAnsi="宋体"/>
        </w:rPr>
        <w:t>文章</w:t>
      </w:r>
      <w:r>
        <w:rPr>
          <w:rFonts w:ascii="宋体" w:hAnsi="宋体"/>
        </w:rPr>
        <w:t>一律</w:t>
      </w:r>
      <w:r>
        <w:rPr>
          <w:rFonts w:hint="eastAsia" w:ascii="宋体" w:hAnsi="宋体"/>
        </w:rPr>
        <w:t>采用</w:t>
      </w:r>
      <w:r>
        <w:rPr>
          <w:rFonts w:ascii="宋体" w:hAnsi="宋体"/>
        </w:rPr>
        <w:t>WORD文档</w:t>
      </w:r>
      <w:r>
        <w:rPr>
          <w:rFonts w:hint="eastAsia" w:ascii="宋体" w:hAnsi="宋体"/>
        </w:rPr>
        <w:t>，A4纸排版。</w:t>
      </w:r>
    </w:p>
    <w:p>
      <w:pPr>
        <w:spacing w:before="156" w:after="156" w:line="300" w:lineRule="auto"/>
        <w:ind w:firstLine="480"/>
        <w:rPr>
          <w:rFonts w:ascii="宋体" w:hAnsi="宋体"/>
        </w:rPr>
      </w:pPr>
      <w:r>
        <w:rPr>
          <w:rFonts w:hint="eastAsia" w:ascii="宋体" w:hAnsi="宋体"/>
        </w:rPr>
        <w:t>（1）标题和正文：报告正文总标题宋体三号字加粗，单行间距，段前、段后选择自动间距；报告中一级标题采用</w:t>
      </w:r>
      <w:r>
        <w:rPr>
          <w:rFonts w:ascii="宋体" w:hAnsi="宋体"/>
        </w:rPr>
        <w:t>黑体</w:t>
      </w:r>
      <w:r>
        <w:rPr>
          <w:rFonts w:hint="eastAsia" w:ascii="宋体" w:hAnsi="宋体"/>
        </w:rPr>
        <w:t>小三</w:t>
      </w:r>
      <w:r>
        <w:rPr>
          <w:rFonts w:ascii="宋体" w:hAnsi="宋体"/>
        </w:rPr>
        <w:t>号</w:t>
      </w:r>
      <w:r>
        <w:rPr>
          <w:rFonts w:hint="eastAsia" w:ascii="宋体" w:hAnsi="宋体"/>
        </w:rPr>
        <w:t>字；二级标题</w:t>
      </w:r>
      <w:r>
        <w:rPr>
          <w:rFonts w:ascii="宋体" w:hAnsi="宋体"/>
        </w:rPr>
        <w:t>黑体四号</w:t>
      </w:r>
      <w:r>
        <w:rPr>
          <w:rFonts w:hint="eastAsia" w:ascii="宋体" w:hAnsi="宋体"/>
        </w:rPr>
        <w:t>字；其他标题及</w:t>
      </w:r>
      <w:r>
        <w:rPr>
          <w:rFonts w:ascii="宋体" w:hAnsi="宋体"/>
        </w:rPr>
        <w:t>正文</w:t>
      </w:r>
      <w:r>
        <w:rPr>
          <w:rFonts w:hint="eastAsia" w:ascii="宋体" w:hAnsi="宋体"/>
        </w:rPr>
        <w:t>均用</w:t>
      </w:r>
      <w:r>
        <w:rPr>
          <w:rFonts w:ascii="宋体" w:hAnsi="宋体"/>
        </w:rPr>
        <w:t>宋体小四号</w:t>
      </w:r>
      <w:r>
        <w:rPr>
          <w:rFonts w:hint="eastAsia" w:ascii="宋体" w:hAnsi="宋体"/>
        </w:rPr>
        <w:t>字。摘要、参考文献等名称均用</w:t>
      </w:r>
      <w:r>
        <w:rPr>
          <w:rFonts w:ascii="宋体" w:hAnsi="宋体"/>
        </w:rPr>
        <w:t>黑体</w:t>
      </w:r>
      <w:r>
        <w:rPr>
          <w:rFonts w:hint="eastAsia" w:ascii="宋体" w:hAnsi="宋体"/>
        </w:rPr>
        <w:t>四</w:t>
      </w:r>
      <w:r>
        <w:rPr>
          <w:rFonts w:ascii="宋体" w:hAnsi="宋体"/>
        </w:rPr>
        <w:t>号</w:t>
      </w:r>
      <w:r>
        <w:rPr>
          <w:rFonts w:hint="eastAsia" w:ascii="宋体" w:hAnsi="宋体"/>
        </w:rPr>
        <w:t>字，内容为宋体小四号字。行间距1.25倍，段前间距0.5行。文中图表标题用宋体小四号字，表格内文字一般用宋体小四号或五号字，单行间距。忌用异体字、复合字及一切不规范的简化字，除非必要，不使用繁体字。</w:t>
      </w:r>
    </w:p>
    <w:p>
      <w:pPr>
        <w:spacing w:before="156" w:after="156"/>
        <w:ind w:firstLine="480"/>
        <w:rPr>
          <w:rFonts w:ascii="宋体" w:hAnsi="宋体"/>
        </w:rPr>
      </w:pPr>
      <w:r>
        <w:rPr>
          <w:rFonts w:hint="eastAsia" w:ascii="宋体" w:hAnsi="宋体"/>
        </w:rPr>
        <w:t>（2）页面设置及版面要求：文章一律按A4纸排版。页边距采用WORD系统默认边距，即：上下边距为2.54厘米，左右边距为3.18厘米。</w:t>
      </w:r>
    </w:p>
    <w:p>
      <w:pPr>
        <w:spacing w:before="156" w:after="156" w:line="300" w:lineRule="auto"/>
        <w:ind w:firstLine="480"/>
        <w:rPr>
          <w:rFonts w:ascii="宋体" w:hAnsi="宋体"/>
        </w:rPr>
      </w:pPr>
      <w:r>
        <w:rPr>
          <w:rFonts w:hint="eastAsia" w:ascii="宋体" w:hAnsi="宋体"/>
        </w:rPr>
        <w:t>（3）报告主体内容</w:t>
      </w:r>
      <w:r>
        <w:rPr>
          <w:rFonts w:ascii="宋体" w:hAnsi="宋体"/>
        </w:rPr>
        <w:t>要简洁、明确，层次不宜过多，层次序号为：一、</w:t>
      </w:r>
      <w:r>
        <w:rPr>
          <w:rFonts w:hint="eastAsia" w:ascii="宋体" w:hAnsi="宋体"/>
        </w:rPr>
        <w:t xml:space="preserve"> ；</w:t>
      </w:r>
      <w:r>
        <w:rPr>
          <w:rFonts w:ascii="宋体" w:hAnsi="宋体"/>
        </w:rPr>
        <w:t>（一）</w:t>
      </w:r>
      <w:r>
        <w:rPr>
          <w:rFonts w:hint="eastAsia" w:ascii="宋体" w:hAnsi="宋体"/>
        </w:rPr>
        <w:t xml:space="preserve"> ； </w:t>
      </w:r>
      <w:r>
        <w:rPr>
          <w:rFonts w:ascii="宋体" w:hAnsi="宋体"/>
        </w:rPr>
        <w:t>1</w:t>
      </w:r>
      <w:r>
        <w:rPr>
          <w:rFonts w:hint="eastAsia" w:ascii="宋体" w:hAnsi="宋体"/>
        </w:rPr>
        <w:t xml:space="preserve">. ； </w:t>
      </w:r>
      <w:r>
        <w:rPr>
          <w:rFonts w:ascii="宋体" w:hAnsi="宋体"/>
        </w:rPr>
        <w:t>（1）</w:t>
      </w:r>
      <w:r>
        <w:rPr>
          <w:rFonts w:hint="eastAsia" w:ascii="宋体" w:hAnsi="宋体"/>
        </w:rPr>
        <w:t xml:space="preserve">；  </w:t>
      </w:r>
      <w:r>
        <w:rPr>
          <w:rFonts w:ascii="宋体" w:hAnsi="宋体"/>
        </w:rPr>
        <w:t xml:space="preserve">1）。 </w:t>
      </w:r>
    </w:p>
    <w:p>
      <w:pPr>
        <w:spacing w:before="156" w:after="156" w:line="300" w:lineRule="auto"/>
        <w:ind w:firstLine="480"/>
        <w:rPr>
          <w:rFonts w:ascii="宋体" w:hAnsi="宋体"/>
        </w:rPr>
      </w:pPr>
      <w:r>
        <w:rPr>
          <w:rFonts w:hint="eastAsia" w:ascii="宋体" w:hAnsi="宋体"/>
        </w:rPr>
        <w:t>（4）</w:t>
      </w:r>
      <w:r>
        <w:rPr>
          <w:rFonts w:ascii="宋体" w:hAnsi="宋体"/>
        </w:rPr>
        <w:t xml:space="preserve">数字用法：凡是公历世纪、年代、年、月、日、时刻、各种记数、计量均用阿拉伯数字；夏历和清代以前的历史纪年用汉字，并以圆括号加注公元纪年；邻近的两个数字并列连用以表示的概数，采用汉字。 </w:t>
      </w:r>
    </w:p>
    <w:p>
      <w:pPr>
        <w:spacing w:before="156" w:after="156" w:line="300" w:lineRule="auto"/>
        <w:ind w:firstLine="480"/>
        <w:rPr>
          <w:rFonts w:ascii="宋体" w:hAnsi="宋体"/>
        </w:rPr>
      </w:pPr>
      <w:r>
        <w:rPr>
          <w:rFonts w:hint="eastAsia" w:ascii="宋体" w:hAnsi="宋体"/>
        </w:rPr>
        <w:t>（5）文中图表等</w:t>
      </w:r>
      <w:r>
        <w:rPr>
          <w:rFonts w:ascii="宋体" w:hAnsi="宋体"/>
        </w:rPr>
        <w:t>：文中的图表、附</w:t>
      </w:r>
      <w:r>
        <w:rPr>
          <w:rFonts w:hint="eastAsia" w:ascii="宋体" w:hAnsi="宋体"/>
        </w:rPr>
        <w:t>录</w:t>
      </w:r>
      <w:r>
        <w:rPr>
          <w:rFonts w:ascii="宋体" w:hAnsi="宋体"/>
        </w:rPr>
        <w:t>、参考文献、公式一律采用阿拉伯数字连续编号。如图1，表1，附注1，公式（1）。图序及图</w:t>
      </w:r>
      <w:r>
        <w:rPr>
          <w:rFonts w:hint="eastAsia" w:ascii="宋体" w:hAnsi="宋体"/>
        </w:rPr>
        <w:t>题</w:t>
      </w:r>
      <w:r>
        <w:rPr>
          <w:rFonts w:ascii="宋体" w:hAnsi="宋体"/>
        </w:rPr>
        <w:t>置于图的下方</w:t>
      </w:r>
      <w:r>
        <w:rPr>
          <w:rFonts w:hint="eastAsia" w:ascii="宋体" w:hAnsi="宋体"/>
        </w:rPr>
        <w:t>居中，</w:t>
      </w:r>
      <w:r>
        <w:rPr>
          <w:rFonts w:ascii="宋体" w:hAnsi="宋体"/>
        </w:rPr>
        <w:t>表序及表</w:t>
      </w:r>
      <w:r>
        <w:rPr>
          <w:rFonts w:hint="eastAsia" w:ascii="宋体" w:hAnsi="宋体"/>
        </w:rPr>
        <w:t>题</w:t>
      </w:r>
      <w:r>
        <w:rPr>
          <w:rFonts w:ascii="宋体" w:hAnsi="宋体"/>
        </w:rPr>
        <w:t>置于表的上方</w:t>
      </w:r>
      <w:r>
        <w:rPr>
          <w:rFonts w:hint="eastAsia" w:ascii="宋体" w:hAnsi="宋体"/>
        </w:rPr>
        <w:t>居中，</w:t>
      </w:r>
      <w:r>
        <w:rPr>
          <w:rFonts w:ascii="宋体" w:hAnsi="宋体"/>
        </w:rPr>
        <w:t>图序</w:t>
      </w:r>
      <w:r>
        <w:rPr>
          <w:rFonts w:hint="eastAsia" w:ascii="宋体" w:hAnsi="宋体"/>
        </w:rPr>
        <w:t>和</w:t>
      </w:r>
      <w:r>
        <w:rPr>
          <w:rFonts w:ascii="宋体" w:hAnsi="宋体"/>
        </w:rPr>
        <w:t>图</w:t>
      </w:r>
      <w:r>
        <w:rPr>
          <w:rFonts w:hint="eastAsia" w:ascii="宋体" w:hAnsi="宋体"/>
        </w:rPr>
        <w:t>题之间、</w:t>
      </w:r>
      <w:r>
        <w:rPr>
          <w:rFonts w:ascii="宋体" w:hAnsi="宋体"/>
        </w:rPr>
        <w:t>表序</w:t>
      </w:r>
      <w:r>
        <w:rPr>
          <w:rFonts w:hint="eastAsia" w:ascii="宋体" w:hAnsi="宋体"/>
        </w:rPr>
        <w:t>和</w:t>
      </w:r>
      <w:r>
        <w:rPr>
          <w:rFonts w:ascii="宋体" w:hAnsi="宋体"/>
        </w:rPr>
        <w:t>表</w:t>
      </w:r>
      <w:r>
        <w:rPr>
          <w:rFonts w:hint="eastAsia" w:ascii="宋体" w:hAnsi="宋体"/>
        </w:rPr>
        <w:t>题之间空两格。</w:t>
      </w:r>
      <w:r>
        <w:rPr>
          <w:rFonts w:ascii="宋体" w:hAnsi="宋体"/>
        </w:rPr>
        <w:t>论文中的公式编号用</w:t>
      </w:r>
      <w:r>
        <w:rPr>
          <w:rFonts w:hint="eastAsia" w:ascii="宋体" w:hAnsi="宋体"/>
        </w:rPr>
        <w:t>圆</w:t>
      </w:r>
      <w:r>
        <w:rPr>
          <w:rFonts w:ascii="宋体" w:hAnsi="宋体"/>
        </w:rPr>
        <w:t>括</w:t>
      </w:r>
      <w:r>
        <w:rPr>
          <w:rFonts w:hint="eastAsia" w:ascii="宋体" w:hAnsi="宋体"/>
        </w:rPr>
        <w:t>号</w:t>
      </w:r>
      <w:r>
        <w:rPr>
          <w:rFonts w:ascii="宋体" w:hAnsi="宋体"/>
        </w:rPr>
        <w:t>括起来写在右边行末，其间不加虚线。</w:t>
      </w:r>
    </w:p>
    <w:p>
      <w:pPr>
        <w:spacing w:before="156" w:after="156" w:line="300" w:lineRule="auto"/>
        <w:ind w:firstLine="480"/>
        <w:rPr>
          <w:rFonts w:ascii="宋体" w:hAnsi="宋体"/>
        </w:rPr>
      </w:pPr>
      <w:r>
        <w:rPr>
          <w:rFonts w:hint="eastAsia" w:ascii="宋体" w:hAnsi="宋体"/>
        </w:rPr>
        <w:t>（6）</w:t>
      </w:r>
      <w:r>
        <w:rPr>
          <w:rFonts w:ascii="宋体" w:hAnsi="宋体"/>
        </w:rPr>
        <w:t xml:space="preserve">参考文献：对引文作者、出处、版本等详细情况的注明。格式与示例： </w:t>
      </w:r>
    </w:p>
    <w:p>
      <w:pPr>
        <w:spacing w:before="156" w:after="156" w:line="300" w:lineRule="auto"/>
        <w:ind w:firstLine="525" w:firstLineChars="250"/>
        <w:rPr>
          <w:rFonts w:ascii="宋体" w:hAnsi="宋体"/>
        </w:rPr>
      </w:pPr>
      <w:r>
        <w:rPr>
          <w:rFonts w:hint="eastAsia" w:ascii="宋体" w:hAnsi="宋体"/>
        </w:rPr>
        <w:t xml:space="preserve">① </w:t>
      </w:r>
      <w:r>
        <w:rPr>
          <w:rFonts w:ascii="宋体" w:hAnsi="宋体"/>
        </w:rPr>
        <w:t>专著格式：主要责任者．题名[文献类型标识]．出版地：出版者，出版年．</w:t>
      </w:r>
    </w:p>
    <w:p>
      <w:pPr>
        <w:spacing w:before="156" w:after="156" w:line="300" w:lineRule="auto"/>
        <w:ind w:firstLine="480"/>
        <w:rPr>
          <w:rFonts w:ascii="宋体" w:hAnsi="宋体"/>
        </w:rPr>
      </w:pPr>
      <w:r>
        <w:rPr>
          <w:rFonts w:ascii="宋体" w:hAnsi="宋体"/>
        </w:rPr>
        <w:t xml:space="preserve">示例：[1] 陈朝阳，王克忠．组织行为学[M]．上海：上海财经大学出版社，2001． </w:t>
      </w:r>
    </w:p>
    <w:p>
      <w:pPr>
        <w:spacing w:before="156" w:after="156" w:line="300" w:lineRule="auto"/>
        <w:ind w:firstLine="525" w:firstLineChars="250"/>
        <w:rPr>
          <w:rFonts w:ascii="宋体" w:hAnsi="宋体"/>
        </w:rPr>
      </w:pPr>
      <w:r>
        <w:rPr>
          <w:rFonts w:hint="eastAsia" w:ascii="宋体" w:hAnsi="宋体"/>
        </w:rPr>
        <w:t xml:space="preserve">② </w:t>
      </w:r>
      <w:r>
        <w:rPr>
          <w:rFonts w:ascii="宋体" w:hAnsi="宋体"/>
        </w:rPr>
        <w:t>论文集格式：作者．题名[文献类型标识]．编者．文集名．出版地：出版者，出版年．</w:t>
      </w:r>
    </w:p>
    <w:p>
      <w:pPr>
        <w:spacing w:before="156" w:after="156" w:line="300" w:lineRule="auto"/>
        <w:ind w:firstLine="480"/>
        <w:rPr>
          <w:rFonts w:ascii="宋体" w:hAnsi="宋体"/>
        </w:rPr>
      </w:pPr>
      <w:r>
        <w:rPr>
          <w:rFonts w:ascii="宋体" w:hAnsi="宋体"/>
        </w:rPr>
        <w:t xml:space="preserve">示例：〔2〕刘守胜．中国历史分期之研究 [A]．关鸿，魏凭．人生问题发端——斯年学术散论 [C]．北京：中国发展出版社，2001． </w:t>
      </w:r>
    </w:p>
    <w:p>
      <w:pPr>
        <w:spacing w:before="156" w:after="156" w:line="300" w:lineRule="auto"/>
        <w:ind w:firstLine="525" w:firstLineChars="250"/>
        <w:rPr>
          <w:rFonts w:ascii="宋体" w:hAnsi="宋体"/>
        </w:rPr>
      </w:pPr>
      <w:r>
        <w:rPr>
          <w:rFonts w:hint="eastAsia" w:ascii="宋体" w:hAnsi="宋体"/>
        </w:rPr>
        <w:t xml:space="preserve">③ </w:t>
      </w:r>
      <w:r>
        <w:rPr>
          <w:rFonts w:ascii="宋体" w:hAnsi="宋体"/>
        </w:rPr>
        <w:t xml:space="preserve">期刊文章格式：主要责任者．题名[文献类型标识]．刊名，年，卷（期）． </w:t>
      </w:r>
    </w:p>
    <w:p>
      <w:pPr>
        <w:spacing w:before="156" w:after="156" w:line="300" w:lineRule="auto"/>
        <w:ind w:firstLine="480"/>
        <w:rPr>
          <w:rFonts w:ascii="宋体" w:hAnsi="宋体"/>
        </w:rPr>
      </w:pPr>
      <w:r>
        <w:rPr>
          <w:rFonts w:ascii="宋体" w:hAnsi="宋体"/>
        </w:rPr>
        <w:t xml:space="preserve">示例：[3] 吴文彦．职工民主管理与创建和谐企业之思考[J]．现代企业文化， 2008，（17）． </w:t>
      </w:r>
    </w:p>
    <w:p>
      <w:pPr>
        <w:spacing w:before="156" w:after="156" w:line="300" w:lineRule="auto"/>
        <w:ind w:firstLine="525" w:firstLineChars="250"/>
        <w:rPr>
          <w:rFonts w:ascii="宋体" w:hAnsi="宋体"/>
        </w:rPr>
      </w:pPr>
      <w:r>
        <w:rPr>
          <w:rFonts w:hint="eastAsia" w:ascii="宋体" w:hAnsi="宋体"/>
        </w:rPr>
        <w:t xml:space="preserve">④ </w:t>
      </w:r>
      <w:r>
        <w:rPr>
          <w:rFonts w:ascii="宋体" w:hAnsi="宋体"/>
        </w:rPr>
        <w:t>报纸文章格式：主要责任者．题名[文献类型标识]．报纸名，出版日期（版次）．</w:t>
      </w:r>
    </w:p>
    <w:p>
      <w:pPr>
        <w:spacing w:before="156" w:after="156" w:line="300" w:lineRule="auto"/>
        <w:ind w:firstLine="480"/>
        <w:rPr>
          <w:rFonts w:ascii="宋体" w:hAnsi="宋体"/>
        </w:rPr>
      </w:pPr>
      <w:r>
        <w:rPr>
          <w:rFonts w:ascii="宋体" w:hAnsi="宋体"/>
        </w:rPr>
        <w:t xml:space="preserve">示例：[4]丁士修．建筑工程管理 [N]．建设日报，2007-08-24 （08）． </w:t>
      </w:r>
    </w:p>
    <w:p>
      <w:pPr>
        <w:spacing w:before="156" w:after="156" w:line="300" w:lineRule="auto"/>
        <w:ind w:firstLine="525" w:firstLineChars="250"/>
        <w:rPr>
          <w:rFonts w:ascii="宋体" w:hAnsi="宋体"/>
        </w:rPr>
      </w:pPr>
      <w:r>
        <w:rPr>
          <w:rFonts w:hint="eastAsia" w:ascii="宋体" w:hAnsi="宋体"/>
        </w:rPr>
        <w:t xml:space="preserve">⑤ 引用互联网站文章格式：作者．文章题名．网址．发布时间. </w:t>
      </w:r>
    </w:p>
    <w:p>
      <w:pPr>
        <w:spacing w:before="156" w:after="156" w:line="300" w:lineRule="auto"/>
        <w:ind w:firstLine="480"/>
        <w:rPr>
          <w:rFonts w:ascii="宋体" w:hAnsi="宋体"/>
        </w:rPr>
      </w:pPr>
      <w:r>
        <w:rPr>
          <w:rFonts w:ascii="宋体" w:hAnsi="宋体"/>
        </w:rPr>
        <w:t>示例：</w:t>
      </w:r>
      <w:r>
        <w:rPr>
          <w:rFonts w:hint="eastAsia" w:ascii="宋体" w:hAnsi="宋体"/>
        </w:rPr>
        <w:t>[5]王金营.中国和印度人力资本投资在经济增长作用的比较．http://www.amteam.org/ docs/bpwebsite.asp.2005年8月9日发布.</w:t>
      </w:r>
    </w:p>
    <w:p>
      <w:pPr>
        <w:spacing w:before="156" w:after="156" w:line="300" w:lineRule="auto"/>
        <w:ind w:firstLine="480"/>
        <w:rPr>
          <w:rFonts w:ascii="宋体" w:hAnsi="宋体"/>
        </w:rPr>
      </w:pPr>
      <w:r>
        <w:rPr>
          <w:rFonts w:hint="eastAsia" w:ascii="宋体" w:hAnsi="宋体" w:cs="宋体"/>
        </w:rPr>
        <w:t>◆</w:t>
      </w:r>
      <w:r>
        <w:rPr>
          <w:rFonts w:ascii="宋体" w:hAnsi="宋体"/>
        </w:rPr>
        <w:t xml:space="preserve">同一专著、论文集、期刊、报纸文章，都一律只用一个序号，而且要把页码统一标注在文章中相应序号之后。 </w:t>
      </w:r>
    </w:p>
    <w:p>
      <w:pPr>
        <w:spacing w:before="156" w:after="156" w:line="300" w:lineRule="auto"/>
        <w:ind w:firstLine="480"/>
        <w:rPr>
          <w:rFonts w:ascii="宋体" w:hAnsi="宋体"/>
        </w:rPr>
      </w:pPr>
      <w:r>
        <w:rPr>
          <w:rFonts w:hint="eastAsia" w:ascii="宋体" w:hAnsi="宋体" w:cs="宋体"/>
        </w:rPr>
        <w:t>◆</w:t>
      </w:r>
      <w:r>
        <w:rPr>
          <w:rFonts w:ascii="宋体" w:hAnsi="宋体"/>
        </w:rPr>
        <w:t xml:space="preserve">参考文献的不同类型用不同的大写字母标注，如专著：[M]；论文集：[C]；报纸文章：[N]；期刊文章：[J]；学位论文： [D]；报告：[R]；标准：[S]；专刊：[P]。 </w:t>
      </w:r>
    </w:p>
    <w:p>
      <w:pPr>
        <w:spacing w:before="156" w:after="156" w:line="300" w:lineRule="auto"/>
        <w:ind w:firstLine="480"/>
        <w:rPr>
          <w:rFonts w:ascii="宋体" w:hAnsi="宋体"/>
        </w:rPr>
      </w:pPr>
      <w:r>
        <w:rPr>
          <w:rFonts w:hint="eastAsia" w:ascii="宋体" w:hAnsi="宋体"/>
        </w:rPr>
        <w:t>（7）</w:t>
      </w:r>
      <w:r>
        <w:rPr>
          <w:rFonts w:ascii="宋体" w:hAnsi="宋体"/>
        </w:rPr>
        <w:t xml:space="preserve">注释：用于对文内某一特定内容的解释或说明，其序号为：①②③……，注释置于页脚。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0DD"/>
    <w:rsid w:val="000011C1"/>
    <w:rsid w:val="000027A9"/>
    <w:rsid w:val="00002DF0"/>
    <w:rsid w:val="00006A74"/>
    <w:rsid w:val="00006B59"/>
    <w:rsid w:val="000075B3"/>
    <w:rsid w:val="00007F8B"/>
    <w:rsid w:val="0001009A"/>
    <w:rsid w:val="00010FBC"/>
    <w:rsid w:val="00014811"/>
    <w:rsid w:val="0001641F"/>
    <w:rsid w:val="0001657A"/>
    <w:rsid w:val="0001776A"/>
    <w:rsid w:val="000202D8"/>
    <w:rsid w:val="000234B9"/>
    <w:rsid w:val="00023542"/>
    <w:rsid w:val="00023F0F"/>
    <w:rsid w:val="00024F99"/>
    <w:rsid w:val="00025423"/>
    <w:rsid w:val="00026149"/>
    <w:rsid w:val="00026B70"/>
    <w:rsid w:val="0002743B"/>
    <w:rsid w:val="00027460"/>
    <w:rsid w:val="00027F2E"/>
    <w:rsid w:val="0003046F"/>
    <w:rsid w:val="00031478"/>
    <w:rsid w:val="00031C17"/>
    <w:rsid w:val="00031CCB"/>
    <w:rsid w:val="0003256B"/>
    <w:rsid w:val="00032F40"/>
    <w:rsid w:val="000336C8"/>
    <w:rsid w:val="00035782"/>
    <w:rsid w:val="00035D2A"/>
    <w:rsid w:val="00037E59"/>
    <w:rsid w:val="00041811"/>
    <w:rsid w:val="0004217C"/>
    <w:rsid w:val="0004316F"/>
    <w:rsid w:val="00043B3E"/>
    <w:rsid w:val="00043DA1"/>
    <w:rsid w:val="0004585C"/>
    <w:rsid w:val="00051B1B"/>
    <w:rsid w:val="00052D1C"/>
    <w:rsid w:val="000530F8"/>
    <w:rsid w:val="00055613"/>
    <w:rsid w:val="0005589C"/>
    <w:rsid w:val="00055B8E"/>
    <w:rsid w:val="0005646E"/>
    <w:rsid w:val="00056831"/>
    <w:rsid w:val="00056A27"/>
    <w:rsid w:val="00060DE9"/>
    <w:rsid w:val="000622F1"/>
    <w:rsid w:val="00064101"/>
    <w:rsid w:val="000668A3"/>
    <w:rsid w:val="00066E4B"/>
    <w:rsid w:val="0006742E"/>
    <w:rsid w:val="00067E5C"/>
    <w:rsid w:val="00067F40"/>
    <w:rsid w:val="0007017E"/>
    <w:rsid w:val="00071146"/>
    <w:rsid w:val="00071651"/>
    <w:rsid w:val="00072340"/>
    <w:rsid w:val="000723C9"/>
    <w:rsid w:val="0007744E"/>
    <w:rsid w:val="00077895"/>
    <w:rsid w:val="00081536"/>
    <w:rsid w:val="000816C3"/>
    <w:rsid w:val="000821A8"/>
    <w:rsid w:val="000829FD"/>
    <w:rsid w:val="00082B47"/>
    <w:rsid w:val="0008371C"/>
    <w:rsid w:val="0008429E"/>
    <w:rsid w:val="00084375"/>
    <w:rsid w:val="000856F8"/>
    <w:rsid w:val="00085722"/>
    <w:rsid w:val="00090404"/>
    <w:rsid w:val="00090677"/>
    <w:rsid w:val="000906E9"/>
    <w:rsid w:val="00090E03"/>
    <w:rsid w:val="00091492"/>
    <w:rsid w:val="00092924"/>
    <w:rsid w:val="0009293B"/>
    <w:rsid w:val="000945C4"/>
    <w:rsid w:val="00094848"/>
    <w:rsid w:val="00095B99"/>
    <w:rsid w:val="0009700A"/>
    <w:rsid w:val="00097642"/>
    <w:rsid w:val="00097F58"/>
    <w:rsid w:val="000A38D6"/>
    <w:rsid w:val="000A3AD6"/>
    <w:rsid w:val="000A5DC7"/>
    <w:rsid w:val="000A6CA5"/>
    <w:rsid w:val="000A6F55"/>
    <w:rsid w:val="000B1063"/>
    <w:rsid w:val="000B140F"/>
    <w:rsid w:val="000B1583"/>
    <w:rsid w:val="000B2AD8"/>
    <w:rsid w:val="000B5004"/>
    <w:rsid w:val="000B5BD5"/>
    <w:rsid w:val="000B5D6A"/>
    <w:rsid w:val="000C10F1"/>
    <w:rsid w:val="000C119E"/>
    <w:rsid w:val="000C11E1"/>
    <w:rsid w:val="000C1419"/>
    <w:rsid w:val="000C173A"/>
    <w:rsid w:val="000C276D"/>
    <w:rsid w:val="000C2C09"/>
    <w:rsid w:val="000C34F1"/>
    <w:rsid w:val="000C4276"/>
    <w:rsid w:val="000C47A0"/>
    <w:rsid w:val="000C50E6"/>
    <w:rsid w:val="000C678F"/>
    <w:rsid w:val="000C7E18"/>
    <w:rsid w:val="000D0E03"/>
    <w:rsid w:val="000D14E5"/>
    <w:rsid w:val="000D176E"/>
    <w:rsid w:val="000D1D35"/>
    <w:rsid w:val="000D3003"/>
    <w:rsid w:val="000D47AF"/>
    <w:rsid w:val="000D5404"/>
    <w:rsid w:val="000D5AF3"/>
    <w:rsid w:val="000D6899"/>
    <w:rsid w:val="000D6942"/>
    <w:rsid w:val="000D727F"/>
    <w:rsid w:val="000D7953"/>
    <w:rsid w:val="000E2B8F"/>
    <w:rsid w:val="000E34C4"/>
    <w:rsid w:val="000E4120"/>
    <w:rsid w:val="000E41CB"/>
    <w:rsid w:val="000E5464"/>
    <w:rsid w:val="000E5AD6"/>
    <w:rsid w:val="000E6522"/>
    <w:rsid w:val="000E7642"/>
    <w:rsid w:val="000F14D0"/>
    <w:rsid w:val="000F4076"/>
    <w:rsid w:val="000F4EF5"/>
    <w:rsid w:val="000F6A73"/>
    <w:rsid w:val="000F6DBD"/>
    <w:rsid w:val="000F7C05"/>
    <w:rsid w:val="0010024C"/>
    <w:rsid w:val="001024A6"/>
    <w:rsid w:val="0010263B"/>
    <w:rsid w:val="001041F9"/>
    <w:rsid w:val="00105A56"/>
    <w:rsid w:val="00105A58"/>
    <w:rsid w:val="00111D68"/>
    <w:rsid w:val="001123FF"/>
    <w:rsid w:val="001128D1"/>
    <w:rsid w:val="00113285"/>
    <w:rsid w:val="00114DFE"/>
    <w:rsid w:val="001150D5"/>
    <w:rsid w:val="0011631F"/>
    <w:rsid w:val="0011641D"/>
    <w:rsid w:val="001169B9"/>
    <w:rsid w:val="00116BAA"/>
    <w:rsid w:val="00116EE9"/>
    <w:rsid w:val="00117206"/>
    <w:rsid w:val="00117C1D"/>
    <w:rsid w:val="00120A3E"/>
    <w:rsid w:val="00122205"/>
    <w:rsid w:val="0012241F"/>
    <w:rsid w:val="00123980"/>
    <w:rsid w:val="00123EAA"/>
    <w:rsid w:val="0012434C"/>
    <w:rsid w:val="001244DD"/>
    <w:rsid w:val="00125060"/>
    <w:rsid w:val="00125647"/>
    <w:rsid w:val="0012592D"/>
    <w:rsid w:val="00125BFE"/>
    <w:rsid w:val="00126795"/>
    <w:rsid w:val="00132876"/>
    <w:rsid w:val="00132943"/>
    <w:rsid w:val="00133130"/>
    <w:rsid w:val="00133DEB"/>
    <w:rsid w:val="00134D7E"/>
    <w:rsid w:val="00135109"/>
    <w:rsid w:val="001358AD"/>
    <w:rsid w:val="00135E04"/>
    <w:rsid w:val="00137CF4"/>
    <w:rsid w:val="00140138"/>
    <w:rsid w:val="00143585"/>
    <w:rsid w:val="00143FBD"/>
    <w:rsid w:val="00144C37"/>
    <w:rsid w:val="00146100"/>
    <w:rsid w:val="00147833"/>
    <w:rsid w:val="00150600"/>
    <w:rsid w:val="0015341D"/>
    <w:rsid w:val="00153B0B"/>
    <w:rsid w:val="00154D6A"/>
    <w:rsid w:val="001558E8"/>
    <w:rsid w:val="00155B26"/>
    <w:rsid w:val="00155B75"/>
    <w:rsid w:val="0015776D"/>
    <w:rsid w:val="00157F6F"/>
    <w:rsid w:val="00160B58"/>
    <w:rsid w:val="00160C87"/>
    <w:rsid w:val="00160D34"/>
    <w:rsid w:val="001615CD"/>
    <w:rsid w:val="00161D9E"/>
    <w:rsid w:val="001635F5"/>
    <w:rsid w:val="0016447F"/>
    <w:rsid w:val="00165E89"/>
    <w:rsid w:val="00170547"/>
    <w:rsid w:val="00170CC5"/>
    <w:rsid w:val="00171FDB"/>
    <w:rsid w:val="00173F5E"/>
    <w:rsid w:val="00174875"/>
    <w:rsid w:val="00175923"/>
    <w:rsid w:val="0017606B"/>
    <w:rsid w:val="001767C1"/>
    <w:rsid w:val="001810DB"/>
    <w:rsid w:val="001812A0"/>
    <w:rsid w:val="00181B73"/>
    <w:rsid w:val="00184CC5"/>
    <w:rsid w:val="00184D3F"/>
    <w:rsid w:val="00184E2C"/>
    <w:rsid w:val="00187E2D"/>
    <w:rsid w:val="00190B92"/>
    <w:rsid w:val="00190F96"/>
    <w:rsid w:val="00191C6D"/>
    <w:rsid w:val="00191E9E"/>
    <w:rsid w:val="0019303C"/>
    <w:rsid w:val="00193965"/>
    <w:rsid w:val="00195D0E"/>
    <w:rsid w:val="00196D0A"/>
    <w:rsid w:val="001A140C"/>
    <w:rsid w:val="001A1932"/>
    <w:rsid w:val="001A206F"/>
    <w:rsid w:val="001A46B5"/>
    <w:rsid w:val="001A50A4"/>
    <w:rsid w:val="001B17A6"/>
    <w:rsid w:val="001B17D2"/>
    <w:rsid w:val="001B474D"/>
    <w:rsid w:val="001B5D81"/>
    <w:rsid w:val="001B631F"/>
    <w:rsid w:val="001B7046"/>
    <w:rsid w:val="001B7AE9"/>
    <w:rsid w:val="001C0D3E"/>
    <w:rsid w:val="001C11FF"/>
    <w:rsid w:val="001C25F3"/>
    <w:rsid w:val="001C2683"/>
    <w:rsid w:val="001C2B5C"/>
    <w:rsid w:val="001C4000"/>
    <w:rsid w:val="001C6378"/>
    <w:rsid w:val="001C6611"/>
    <w:rsid w:val="001C67AC"/>
    <w:rsid w:val="001C7A98"/>
    <w:rsid w:val="001D043B"/>
    <w:rsid w:val="001D1B9A"/>
    <w:rsid w:val="001D3026"/>
    <w:rsid w:val="001D4007"/>
    <w:rsid w:val="001D44DA"/>
    <w:rsid w:val="001D49EE"/>
    <w:rsid w:val="001D5609"/>
    <w:rsid w:val="001D7218"/>
    <w:rsid w:val="001E0876"/>
    <w:rsid w:val="001E1447"/>
    <w:rsid w:val="001E2246"/>
    <w:rsid w:val="001E2B87"/>
    <w:rsid w:val="001E3115"/>
    <w:rsid w:val="001E388D"/>
    <w:rsid w:val="001E401F"/>
    <w:rsid w:val="001E57ED"/>
    <w:rsid w:val="001E67C6"/>
    <w:rsid w:val="001E7E14"/>
    <w:rsid w:val="001F0D7C"/>
    <w:rsid w:val="001F20C9"/>
    <w:rsid w:val="001F26C6"/>
    <w:rsid w:val="001F6502"/>
    <w:rsid w:val="001F6D6D"/>
    <w:rsid w:val="001F729E"/>
    <w:rsid w:val="001F72A8"/>
    <w:rsid w:val="001F7417"/>
    <w:rsid w:val="001F7B6D"/>
    <w:rsid w:val="00201CE5"/>
    <w:rsid w:val="00201F1E"/>
    <w:rsid w:val="002030C8"/>
    <w:rsid w:val="002042E1"/>
    <w:rsid w:val="00206357"/>
    <w:rsid w:val="00206A3E"/>
    <w:rsid w:val="00206ACA"/>
    <w:rsid w:val="00206DAE"/>
    <w:rsid w:val="00207EDD"/>
    <w:rsid w:val="00210CF6"/>
    <w:rsid w:val="00210D10"/>
    <w:rsid w:val="00210E59"/>
    <w:rsid w:val="00211E15"/>
    <w:rsid w:val="00212238"/>
    <w:rsid w:val="002123EF"/>
    <w:rsid w:val="00213474"/>
    <w:rsid w:val="00214E3C"/>
    <w:rsid w:val="00216E2C"/>
    <w:rsid w:val="00216FA8"/>
    <w:rsid w:val="00217749"/>
    <w:rsid w:val="002212E5"/>
    <w:rsid w:val="00222C6A"/>
    <w:rsid w:val="002236EB"/>
    <w:rsid w:val="00226B2D"/>
    <w:rsid w:val="00227DE8"/>
    <w:rsid w:val="002306DB"/>
    <w:rsid w:val="0023085C"/>
    <w:rsid w:val="00232003"/>
    <w:rsid w:val="00232226"/>
    <w:rsid w:val="0023293A"/>
    <w:rsid w:val="00234B6A"/>
    <w:rsid w:val="002365CF"/>
    <w:rsid w:val="00236DDE"/>
    <w:rsid w:val="00240EB7"/>
    <w:rsid w:val="002423E2"/>
    <w:rsid w:val="0024396C"/>
    <w:rsid w:val="00244CBA"/>
    <w:rsid w:val="002455FC"/>
    <w:rsid w:val="00245BF4"/>
    <w:rsid w:val="00245FE2"/>
    <w:rsid w:val="00246E54"/>
    <w:rsid w:val="002475A6"/>
    <w:rsid w:val="00250CD3"/>
    <w:rsid w:val="00253A3A"/>
    <w:rsid w:val="00253F8F"/>
    <w:rsid w:val="00254703"/>
    <w:rsid w:val="0025473A"/>
    <w:rsid w:val="002547C3"/>
    <w:rsid w:val="002548BF"/>
    <w:rsid w:val="0025509C"/>
    <w:rsid w:val="002570C8"/>
    <w:rsid w:val="002602D9"/>
    <w:rsid w:val="002609B0"/>
    <w:rsid w:val="00261742"/>
    <w:rsid w:val="0026207F"/>
    <w:rsid w:val="00266B11"/>
    <w:rsid w:val="002700B8"/>
    <w:rsid w:val="00270395"/>
    <w:rsid w:val="0027080C"/>
    <w:rsid w:val="00271B8C"/>
    <w:rsid w:val="00272172"/>
    <w:rsid w:val="00272AEF"/>
    <w:rsid w:val="00274168"/>
    <w:rsid w:val="00274677"/>
    <w:rsid w:val="0027514C"/>
    <w:rsid w:val="00275D04"/>
    <w:rsid w:val="00276C63"/>
    <w:rsid w:val="0027783B"/>
    <w:rsid w:val="00281AE3"/>
    <w:rsid w:val="00284C60"/>
    <w:rsid w:val="00284F59"/>
    <w:rsid w:val="0028529E"/>
    <w:rsid w:val="00285E32"/>
    <w:rsid w:val="00287B7F"/>
    <w:rsid w:val="00287E96"/>
    <w:rsid w:val="00290029"/>
    <w:rsid w:val="00290271"/>
    <w:rsid w:val="002908D1"/>
    <w:rsid w:val="00290F2F"/>
    <w:rsid w:val="00292F14"/>
    <w:rsid w:val="00294316"/>
    <w:rsid w:val="0029496D"/>
    <w:rsid w:val="00294B23"/>
    <w:rsid w:val="00294F81"/>
    <w:rsid w:val="00295257"/>
    <w:rsid w:val="002954B3"/>
    <w:rsid w:val="002974E0"/>
    <w:rsid w:val="00297EB3"/>
    <w:rsid w:val="002A15CC"/>
    <w:rsid w:val="002A26B7"/>
    <w:rsid w:val="002A2704"/>
    <w:rsid w:val="002A382E"/>
    <w:rsid w:val="002A3B6C"/>
    <w:rsid w:val="002A6385"/>
    <w:rsid w:val="002A6915"/>
    <w:rsid w:val="002A7893"/>
    <w:rsid w:val="002B050B"/>
    <w:rsid w:val="002B0548"/>
    <w:rsid w:val="002B0C6F"/>
    <w:rsid w:val="002B1646"/>
    <w:rsid w:val="002B3488"/>
    <w:rsid w:val="002B4BB5"/>
    <w:rsid w:val="002B5BEB"/>
    <w:rsid w:val="002B6872"/>
    <w:rsid w:val="002B6AE5"/>
    <w:rsid w:val="002B78AA"/>
    <w:rsid w:val="002B7C37"/>
    <w:rsid w:val="002C0A90"/>
    <w:rsid w:val="002C1CC8"/>
    <w:rsid w:val="002C4330"/>
    <w:rsid w:val="002C4871"/>
    <w:rsid w:val="002C621E"/>
    <w:rsid w:val="002C6C75"/>
    <w:rsid w:val="002C7104"/>
    <w:rsid w:val="002C7B68"/>
    <w:rsid w:val="002C7F92"/>
    <w:rsid w:val="002D0868"/>
    <w:rsid w:val="002D2B7B"/>
    <w:rsid w:val="002D45DB"/>
    <w:rsid w:val="002D4DF0"/>
    <w:rsid w:val="002D595E"/>
    <w:rsid w:val="002D7953"/>
    <w:rsid w:val="002D7CCB"/>
    <w:rsid w:val="002E0BC1"/>
    <w:rsid w:val="002E0FBE"/>
    <w:rsid w:val="002E2149"/>
    <w:rsid w:val="002E29DC"/>
    <w:rsid w:val="002E3306"/>
    <w:rsid w:val="002E3A20"/>
    <w:rsid w:val="002E58A5"/>
    <w:rsid w:val="002F1E55"/>
    <w:rsid w:val="002F3170"/>
    <w:rsid w:val="002F36A3"/>
    <w:rsid w:val="002F41C5"/>
    <w:rsid w:val="002F5A84"/>
    <w:rsid w:val="002F768A"/>
    <w:rsid w:val="002F790E"/>
    <w:rsid w:val="00301068"/>
    <w:rsid w:val="0030143C"/>
    <w:rsid w:val="00301B02"/>
    <w:rsid w:val="0030244D"/>
    <w:rsid w:val="003039AC"/>
    <w:rsid w:val="003039C1"/>
    <w:rsid w:val="00303D38"/>
    <w:rsid w:val="00304980"/>
    <w:rsid w:val="00305624"/>
    <w:rsid w:val="00305A24"/>
    <w:rsid w:val="00305AA4"/>
    <w:rsid w:val="003062A8"/>
    <w:rsid w:val="00307A5B"/>
    <w:rsid w:val="00307DFC"/>
    <w:rsid w:val="00310131"/>
    <w:rsid w:val="00310A27"/>
    <w:rsid w:val="00310C74"/>
    <w:rsid w:val="00310E8C"/>
    <w:rsid w:val="00312236"/>
    <w:rsid w:val="003130B0"/>
    <w:rsid w:val="0031338D"/>
    <w:rsid w:val="00313440"/>
    <w:rsid w:val="00313AB3"/>
    <w:rsid w:val="00313FB7"/>
    <w:rsid w:val="003146E9"/>
    <w:rsid w:val="003160DA"/>
    <w:rsid w:val="00316AD9"/>
    <w:rsid w:val="0032172C"/>
    <w:rsid w:val="00325598"/>
    <w:rsid w:val="00325FEE"/>
    <w:rsid w:val="003266D7"/>
    <w:rsid w:val="00327297"/>
    <w:rsid w:val="00335FA6"/>
    <w:rsid w:val="003367C0"/>
    <w:rsid w:val="003372BA"/>
    <w:rsid w:val="00337584"/>
    <w:rsid w:val="00340844"/>
    <w:rsid w:val="00340EE0"/>
    <w:rsid w:val="003410DC"/>
    <w:rsid w:val="0034200A"/>
    <w:rsid w:val="00343A68"/>
    <w:rsid w:val="00343AE0"/>
    <w:rsid w:val="003446E4"/>
    <w:rsid w:val="00345874"/>
    <w:rsid w:val="00346B64"/>
    <w:rsid w:val="00350E31"/>
    <w:rsid w:val="00351D72"/>
    <w:rsid w:val="003524A1"/>
    <w:rsid w:val="0035262A"/>
    <w:rsid w:val="003529EB"/>
    <w:rsid w:val="00354039"/>
    <w:rsid w:val="0035637B"/>
    <w:rsid w:val="00360333"/>
    <w:rsid w:val="00361132"/>
    <w:rsid w:val="0036159B"/>
    <w:rsid w:val="00361CA8"/>
    <w:rsid w:val="00362518"/>
    <w:rsid w:val="00363661"/>
    <w:rsid w:val="003649C2"/>
    <w:rsid w:val="00367123"/>
    <w:rsid w:val="003679F4"/>
    <w:rsid w:val="0037019C"/>
    <w:rsid w:val="00370993"/>
    <w:rsid w:val="00370DDD"/>
    <w:rsid w:val="00371817"/>
    <w:rsid w:val="003719F9"/>
    <w:rsid w:val="0037449E"/>
    <w:rsid w:val="00374CA1"/>
    <w:rsid w:val="00376985"/>
    <w:rsid w:val="003775BB"/>
    <w:rsid w:val="00382ED0"/>
    <w:rsid w:val="00383755"/>
    <w:rsid w:val="00385ACA"/>
    <w:rsid w:val="00390262"/>
    <w:rsid w:val="003902FF"/>
    <w:rsid w:val="00391000"/>
    <w:rsid w:val="003940D9"/>
    <w:rsid w:val="0039468B"/>
    <w:rsid w:val="00395AB1"/>
    <w:rsid w:val="003A0AE8"/>
    <w:rsid w:val="003A129F"/>
    <w:rsid w:val="003A1386"/>
    <w:rsid w:val="003A2748"/>
    <w:rsid w:val="003A57D4"/>
    <w:rsid w:val="003A5B99"/>
    <w:rsid w:val="003A624B"/>
    <w:rsid w:val="003B07B6"/>
    <w:rsid w:val="003B3134"/>
    <w:rsid w:val="003B3666"/>
    <w:rsid w:val="003B3B73"/>
    <w:rsid w:val="003B4BFB"/>
    <w:rsid w:val="003B4EFA"/>
    <w:rsid w:val="003B523E"/>
    <w:rsid w:val="003B56DA"/>
    <w:rsid w:val="003B5D50"/>
    <w:rsid w:val="003B67FF"/>
    <w:rsid w:val="003B6C56"/>
    <w:rsid w:val="003C1576"/>
    <w:rsid w:val="003C265E"/>
    <w:rsid w:val="003C302F"/>
    <w:rsid w:val="003C61B3"/>
    <w:rsid w:val="003D03F6"/>
    <w:rsid w:val="003D0560"/>
    <w:rsid w:val="003D11E2"/>
    <w:rsid w:val="003D1908"/>
    <w:rsid w:val="003D2563"/>
    <w:rsid w:val="003D422B"/>
    <w:rsid w:val="003D4B94"/>
    <w:rsid w:val="003D5352"/>
    <w:rsid w:val="003D5EA8"/>
    <w:rsid w:val="003D622C"/>
    <w:rsid w:val="003E0842"/>
    <w:rsid w:val="003E1D77"/>
    <w:rsid w:val="003E1E11"/>
    <w:rsid w:val="003E1F08"/>
    <w:rsid w:val="003E2696"/>
    <w:rsid w:val="003E41B6"/>
    <w:rsid w:val="003E457C"/>
    <w:rsid w:val="003F0C24"/>
    <w:rsid w:val="003F3C1F"/>
    <w:rsid w:val="003F42E2"/>
    <w:rsid w:val="003F63BF"/>
    <w:rsid w:val="00401F3B"/>
    <w:rsid w:val="0040500C"/>
    <w:rsid w:val="0040525A"/>
    <w:rsid w:val="0040612E"/>
    <w:rsid w:val="00406C37"/>
    <w:rsid w:val="004104CA"/>
    <w:rsid w:val="00410608"/>
    <w:rsid w:val="004106C3"/>
    <w:rsid w:val="00413E7E"/>
    <w:rsid w:val="00414CAF"/>
    <w:rsid w:val="00414EE2"/>
    <w:rsid w:val="00417572"/>
    <w:rsid w:val="00417F44"/>
    <w:rsid w:val="00420682"/>
    <w:rsid w:val="0042173D"/>
    <w:rsid w:val="00421F03"/>
    <w:rsid w:val="00423A27"/>
    <w:rsid w:val="00423D67"/>
    <w:rsid w:val="00425A2E"/>
    <w:rsid w:val="00426021"/>
    <w:rsid w:val="004263D9"/>
    <w:rsid w:val="00426779"/>
    <w:rsid w:val="00426C4A"/>
    <w:rsid w:val="004276E2"/>
    <w:rsid w:val="00427C1C"/>
    <w:rsid w:val="00431532"/>
    <w:rsid w:val="00431C84"/>
    <w:rsid w:val="00434306"/>
    <w:rsid w:val="00434D81"/>
    <w:rsid w:val="00435BF4"/>
    <w:rsid w:val="00435E5F"/>
    <w:rsid w:val="00436346"/>
    <w:rsid w:val="00443D9E"/>
    <w:rsid w:val="00444AFD"/>
    <w:rsid w:val="00444CDA"/>
    <w:rsid w:val="004461AF"/>
    <w:rsid w:val="00447CEC"/>
    <w:rsid w:val="0045001C"/>
    <w:rsid w:val="00451F2E"/>
    <w:rsid w:val="00453008"/>
    <w:rsid w:val="00453327"/>
    <w:rsid w:val="0045333C"/>
    <w:rsid w:val="00453BBF"/>
    <w:rsid w:val="0045409A"/>
    <w:rsid w:val="00455ADC"/>
    <w:rsid w:val="00456106"/>
    <w:rsid w:val="0045663D"/>
    <w:rsid w:val="004569B7"/>
    <w:rsid w:val="00457D8C"/>
    <w:rsid w:val="00460CD8"/>
    <w:rsid w:val="004612A5"/>
    <w:rsid w:val="00462200"/>
    <w:rsid w:val="0046312A"/>
    <w:rsid w:val="00463A67"/>
    <w:rsid w:val="00464BBE"/>
    <w:rsid w:val="00464C9C"/>
    <w:rsid w:val="00465ADE"/>
    <w:rsid w:val="00466B4C"/>
    <w:rsid w:val="00467D1A"/>
    <w:rsid w:val="004707CB"/>
    <w:rsid w:val="00471A14"/>
    <w:rsid w:val="00471C2F"/>
    <w:rsid w:val="004738BC"/>
    <w:rsid w:val="00474344"/>
    <w:rsid w:val="00475542"/>
    <w:rsid w:val="00480A46"/>
    <w:rsid w:val="00481E58"/>
    <w:rsid w:val="00482DEC"/>
    <w:rsid w:val="004831E4"/>
    <w:rsid w:val="00483284"/>
    <w:rsid w:val="00485B3C"/>
    <w:rsid w:val="00486CB2"/>
    <w:rsid w:val="004905EE"/>
    <w:rsid w:val="004918C3"/>
    <w:rsid w:val="004936A2"/>
    <w:rsid w:val="00494A37"/>
    <w:rsid w:val="00496479"/>
    <w:rsid w:val="0049763F"/>
    <w:rsid w:val="004A0AD3"/>
    <w:rsid w:val="004A1C46"/>
    <w:rsid w:val="004A1FA6"/>
    <w:rsid w:val="004A2D48"/>
    <w:rsid w:val="004A2FEF"/>
    <w:rsid w:val="004A30C8"/>
    <w:rsid w:val="004A38F9"/>
    <w:rsid w:val="004A3953"/>
    <w:rsid w:val="004A470D"/>
    <w:rsid w:val="004A688E"/>
    <w:rsid w:val="004A7C7B"/>
    <w:rsid w:val="004B0AFD"/>
    <w:rsid w:val="004B21E6"/>
    <w:rsid w:val="004B29A5"/>
    <w:rsid w:val="004B6611"/>
    <w:rsid w:val="004B6AAA"/>
    <w:rsid w:val="004C0292"/>
    <w:rsid w:val="004C0E69"/>
    <w:rsid w:val="004C1B9C"/>
    <w:rsid w:val="004C2C57"/>
    <w:rsid w:val="004C32FD"/>
    <w:rsid w:val="004C34CE"/>
    <w:rsid w:val="004C354E"/>
    <w:rsid w:val="004C3C3A"/>
    <w:rsid w:val="004C3D55"/>
    <w:rsid w:val="004C7778"/>
    <w:rsid w:val="004D2AFB"/>
    <w:rsid w:val="004D33D7"/>
    <w:rsid w:val="004D5419"/>
    <w:rsid w:val="004D558A"/>
    <w:rsid w:val="004D6494"/>
    <w:rsid w:val="004D707C"/>
    <w:rsid w:val="004D7CE6"/>
    <w:rsid w:val="004E0D74"/>
    <w:rsid w:val="004E64B9"/>
    <w:rsid w:val="004F01C8"/>
    <w:rsid w:val="004F0DCE"/>
    <w:rsid w:val="004F1C23"/>
    <w:rsid w:val="004F1CF1"/>
    <w:rsid w:val="004F357D"/>
    <w:rsid w:val="004F3844"/>
    <w:rsid w:val="004F3AB7"/>
    <w:rsid w:val="004F4530"/>
    <w:rsid w:val="004F460C"/>
    <w:rsid w:val="004F4CEC"/>
    <w:rsid w:val="004F4F89"/>
    <w:rsid w:val="004F5C13"/>
    <w:rsid w:val="005008B5"/>
    <w:rsid w:val="00501F79"/>
    <w:rsid w:val="00503DC1"/>
    <w:rsid w:val="00503F80"/>
    <w:rsid w:val="005074EB"/>
    <w:rsid w:val="00507E33"/>
    <w:rsid w:val="0051171F"/>
    <w:rsid w:val="00513AD7"/>
    <w:rsid w:val="00515302"/>
    <w:rsid w:val="00515611"/>
    <w:rsid w:val="00517D3D"/>
    <w:rsid w:val="00517D79"/>
    <w:rsid w:val="005201F0"/>
    <w:rsid w:val="00521DC4"/>
    <w:rsid w:val="00522128"/>
    <w:rsid w:val="005229F2"/>
    <w:rsid w:val="00523C8B"/>
    <w:rsid w:val="00524031"/>
    <w:rsid w:val="005249E0"/>
    <w:rsid w:val="005253D8"/>
    <w:rsid w:val="00525966"/>
    <w:rsid w:val="00526E12"/>
    <w:rsid w:val="0053211E"/>
    <w:rsid w:val="00534C35"/>
    <w:rsid w:val="00541EF1"/>
    <w:rsid w:val="005443EF"/>
    <w:rsid w:val="00545202"/>
    <w:rsid w:val="00545CB2"/>
    <w:rsid w:val="00553AB6"/>
    <w:rsid w:val="00553EBF"/>
    <w:rsid w:val="00554E8A"/>
    <w:rsid w:val="00555413"/>
    <w:rsid w:val="005556BE"/>
    <w:rsid w:val="00556D68"/>
    <w:rsid w:val="00557375"/>
    <w:rsid w:val="00557952"/>
    <w:rsid w:val="00562073"/>
    <w:rsid w:val="00562AB4"/>
    <w:rsid w:val="00566555"/>
    <w:rsid w:val="00567798"/>
    <w:rsid w:val="00567E09"/>
    <w:rsid w:val="0057144D"/>
    <w:rsid w:val="0057213C"/>
    <w:rsid w:val="005727DE"/>
    <w:rsid w:val="00573028"/>
    <w:rsid w:val="00574B74"/>
    <w:rsid w:val="00575D33"/>
    <w:rsid w:val="005772DB"/>
    <w:rsid w:val="005772F5"/>
    <w:rsid w:val="00580F81"/>
    <w:rsid w:val="005817BD"/>
    <w:rsid w:val="005829C5"/>
    <w:rsid w:val="0058398E"/>
    <w:rsid w:val="00583BEC"/>
    <w:rsid w:val="00584852"/>
    <w:rsid w:val="005855B9"/>
    <w:rsid w:val="00593F2B"/>
    <w:rsid w:val="0059439D"/>
    <w:rsid w:val="00594B46"/>
    <w:rsid w:val="005963F8"/>
    <w:rsid w:val="005A136A"/>
    <w:rsid w:val="005A1B48"/>
    <w:rsid w:val="005A47ED"/>
    <w:rsid w:val="005A4C8C"/>
    <w:rsid w:val="005A645A"/>
    <w:rsid w:val="005A6B38"/>
    <w:rsid w:val="005A7480"/>
    <w:rsid w:val="005B0066"/>
    <w:rsid w:val="005B06E8"/>
    <w:rsid w:val="005B11AF"/>
    <w:rsid w:val="005B1410"/>
    <w:rsid w:val="005B150E"/>
    <w:rsid w:val="005B194B"/>
    <w:rsid w:val="005B2071"/>
    <w:rsid w:val="005B3E54"/>
    <w:rsid w:val="005B4364"/>
    <w:rsid w:val="005B44D3"/>
    <w:rsid w:val="005B51FA"/>
    <w:rsid w:val="005B566D"/>
    <w:rsid w:val="005B661B"/>
    <w:rsid w:val="005B7055"/>
    <w:rsid w:val="005B7977"/>
    <w:rsid w:val="005C338C"/>
    <w:rsid w:val="005C3DED"/>
    <w:rsid w:val="005C455A"/>
    <w:rsid w:val="005C4661"/>
    <w:rsid w:val="005C688E"/>
    <w:rsid w:val="005D06AA"/>
    <w:rsid w:val="005D0DC2"/>
    <w:rsid w:val="005D11F0"/>
    <w:rsid w:val="005D16CF"/>
    <w:rsid w:val="005D23BB"/>
    <w:rsid w:val="005D4C1B"/>
    <w:rsid w:val="005D4D5E"/>
    <w:rsid w:val="005D5542"/>
    <w:rsid w:val="005D6F54"/>
    <w:rsid w:val="005D7990"/>
    <w:rsid w:val="005E069E"/>
    <w:rsid w:val="005E06A0"/>
    <w:rsid w:val="005E12F4"/>
    <w:rsid w:val="005E20FF"/>
    <w:rsid w:val="005E3294"/>
    <w:rsid w:val="005E36FC"/>
    <w:rsid w:val="005E53F0"/>
    <w:rsid w:val="005E5FF8"/>
    <w:rsid w:val="005E7B83"/>
    <w:rsid w:val="005F07C5"/>
    <w:rsid w:val="005F1326"/>
    <w:rsid w:val="005F3BEE"/>
    <w:rsid w:val="005F7C4E"/>
    <w:rsid w:val="006004D6"/>
    <w:rsid w:val="0060087B"/>
    <w:rsid w:val="006051A4"/>
    <w:rsid w:val="00610B74"/>
    <w:rsid w:val="006122F1"/>
    <w:rsid w:val="006125E7"/>
    <w:rsid w:val="00612CCF"/>
    <w:rsid w:val="00614207"/>
    <w:rsid w:val="00614FEC"/>
    <w:rsid w:val="00616A79"/>
    <w:rsid w:val="00616F86"/>
    <w:rsid w:val="006216C0"/>
    <w:rsid w:val="00621A1F"/>
    <w:rsid w:val="006220A4"/>
    <w:rsid w:val="00622C00"/>
    <w:rsid w:val="00623292"/>
    <w:rsid w:val="006256C3"/>
    <w:rsid w:val="006268EA"/>
    <w:rsid w:val="00630032"/>
    <w:rsid w:val="00630B97"/>
    <w:rsid w:val="00631659"/>
    <w:rsid w:val="00632C17"/>
    <w:rsid w:val="006339D6"/>
    <w:rsid w:val="00637B4B"/>
    <w:rsid w:val="006403E2"/>
    <w:rsid w:val="006412DB"/>
    <w:rsid w:val="00641735"/>
    <w:rsid w:val="00644BB0"/>
    <w:rsid w:val="0064559B"/>
    <w:rsid w:val="00645C30"/>
    <w:rsid w:val="00646B2C"/>
    <w:rsid w:val="0064723C"/>
    <w:rsid w:val="00650089"/>
    <w:rsid w:val="00650A24"/>
    <w:rsid w:val="00651D55"/>
    <w:rsid w:val="00651DF9"/>
    <w:rsid w:val="00651EB3"/>
    <w:rsid w:val="00651F51"/>
    <w:rsid w:val="00653655"/>
    <w:rsid w:val="00653FCD"/>
    <w:rsid w:val="00654CF3"/>
    <w:rsid w:val="00655B27"/>
    <w:rsid w:val="006576E9"/>
    <w:rsid w:val="00660D24"/>
    <w:rsid w:val="00660E64"/>
    <w:rsid w:val="00661462"/>
    <w:rsid w:val="006615B6"/>
    <w:rsid w:val="00662526"/>
    <w:rsid w:val="00662D8C"/>
    <w:rsid w:val="00662F9C"/>
    <w:rsid w:val="00663DAD"/>
    <w:rsid w:val="0066456B"/>
    <w:rsid w:val="0066510C"/>
    <w:rsid w:val="00665272"/>
    <w:rsid w:val="00665837"/>
    <w:rsid w:val="00665E41"/>
    <w:rsid w:val="00666624"/>
    <w:rsid w:val="00666B3E"/>
    <w:rsid w:val="00666D16"/>
    <w:rsid w:val="00667B37"/>
    <w:rsid w:val="00670B6C"/>
    <w:rsid w:val="00670F73"/>
    <w:rsid w:val="0067202F"/>
    <w:rsid w:val="006734CD"/>
    <w:rsid w:val="006740AF"/>
    <w:rsid w:val="00677A29"/>
    <w:rsid w:val="00681648"/>
    <w:rsid w:val="00684813"/>
    <w:rsid w:val="00684EB8"/>
    <w:rsid w:val="00685133"/>
    <w:rsid w:val="0068581E"/>
    <w:rsid w:val="00685D17"/>
    <w:rsid w:val="00687189"/>
    <w:rsid w:val="006903A9"/>
    <w:rsid w:val="006949C6"/>
    <w:rsid w:val="00694C20"/>
    <w:rsid w:val="006955C0"/>
    <w:rsid w:val="00695F6B"/>
    <w:rsid w:val="0069674E"/>
    <w:rsid w:val="00696A5F"/>
    <w:rsid w:val="006A2781"/>
    <w:rsid w:val="006A2DE9"/>
    <w:rsid w:val="006A3B4B"/>
    <w:rsid w:val="006A4142"/>
    <w:rsid w:val="006A41C9"/>
    <w:rsid w:val="006A453D"/>
    <w:rsid w:val="006A462E"/>
    <w:rsid w:val="006A5C11"/>
    <w:rsid w:val="006A737A"/>
    <w:rsid w:val="006A74AE"/>
    <w:rsid w:val="006A78BD"/>
    <w:rsid w:val="006B09F4"/>
    <w:rsid w:val="006B128C"/>
    <w:rsid w:val="006B1941"/>
    <w:rsid w:val="006B1A44"/>
    <w:rsid w:val="006B1EEE"/>
    <w:rsid w:val="006B1F21"/>
    <w:rsid w:val="006B227C"/>
    <w:rsid w:val="006B2F8A"/>
    <w:rsid w:val="006B40C4"/>
    <w:rsid w:val="006B4B36"/>
    <w:rsid w:val="006B512F"/>
    <w:rsid w:val="006B6072"/>
    <w:rsid w:val="006B648D"/>
    <w:rsid w:val="006B7485"/>
    <w:rsid w:val="006B78FE"/>
    <w:rsid w:val="006B7AFB"/>
    <w:rsid w:val="006C0421"/>
    <w:rsid w:val="006C247F"/>
    <w:rsid w:val="006C3E54"/>
    <w:rsid w:val="006C3F80"/>
    <w:rsid w:val="006C7013"/>
    <w:rsid w:val="006D103A"/>
    <w:rsid w:val="006D233E"/>
    <w:rsid w:val="006D28A0"/>
    <w:rsid w:val="006D2964"/>
    <w:rsid w:val="006D38F4"/>
    <w:rsid w:val="006D4A8B"/>
    <w:rsid w:val="006D4D18"/>
    <w:rsid w:val="006D73A9"/>
    <w:rsid w:val="006D7A13"/>
    <w:rsid w:val="006E077A"/>
    <w:rsid w:val="006E1B22"/>
    <w:rsid w:val="006E1D24"/>
    <w:rsid w:val="006E259D"/>
    <w:rsid w:val="006E3F60"/>
    <w:rsid w:val="006E513E"/>
    <w:rsid w:val="006E7D3D"/>
    <w:rsid w:val="006E7D76"/>
    <w:rsid w:val="006F03B7"/>
    <w:rsid w:val="006F190D"/>
    <w:rsid w:val="006F19EC"/>
    <w:rsid w:val="006F2A8F"/>
    <w:rsid w:val="006F2B8B"/>
    <w:rsid w:val="006F2FFB"/>
    <w:rsid w:val="006F38B7"/>
    <w:rsid w:val="006F3900"/>
    <w:rsid w:val="006F3AB3"/>
    <w:rsid w:val="006F3F3F"/>
    <w:rsid w:val="006F4DB2"/>
    <w:rsid w:val="006F54D0"/>
    <w:rsid w:val="006F6FCA"/>
    <w:rsid w:val="006F7010"/>
    <w:rsid w:val="006F7C9A"/>
    <w:rsid w:val="006F7E64"/>
    <w:rsid w:val="0070015D"/>
    <w:rsid w:val="00700C09"/>
    <w:rsid w:val="00700F66"/>
    <w:rsid w:val="00701285"/>
    <w:rsid w:val="00701419"/>
    <w:rsid w:val="007030BF"/>
    <w:rsid w:val="007039F6"/>
    <w:rsid w:val="0070462B"/>
    <w:rsid w:val="00704D47"/>
    <w:rsid w:val="007052DA"/>
    <w:rsid w:val="007102ED"/>
    <w:rsid w:val="00712085"/>
    <w:rsid w:val="00712B7D"/>
    <w:rsid w:val="0071418D"/>
    <w:rsid w:val="00714BEC"/>
    <w:rsid w:val="00715EA4"/>
    <w:rsid w:val="00720BD4"/>
    <w:rsid w:val="0072194F"/>
    <w:rsid w:val="00724517"/>
    <w:rsid w:val="007260AD"/>
    <w:rsid w:val="0072645A"/>
    <w:rsid w:val="00726750"/>
    <w:rsid w:val="0072678D"/>
    <w:rsid w:val="00735875"/>
    <w:rsid w:val="0073607B"/>
    <w:rsid w:val="007379A3"/>
    <w:rsid w:val="0074159C"/>
    <w:rsid w:val="0074161A"/>
    <w:rsid w:val="00743A7A"/>
    <w:rsid w:val="007500DD"/>
    <w:rsid w:val="00750396"/>
    <w:rsid w:val="007511C0"/>
    <w:rsid w:val="007515E0"/>
    <w:rsid w:val="00752805"/>
    <w:rsid w:val="00753EFE"/>
    <w:rsid w:val="007551D2"/>
    <w:rsid w:val="007562D6"/>
    <w:rsid w:val="0075711F"/>
    <w:rsid w:val="007572D7"/>
    <w:rsid w:val="00757D8A"/>
    <w:rsid w:val="00760A65"/>
    <w:rsid w:val="007612FF"/>
    <w:rsid w:val="00761DDB"/>
    <w:rsid w:val="0076227A"/>
    <w:rsid w:val="00763AF6"/>
    <w:rsid w:val="007656E9"/>
    <w:rsid w:val="00765FD4"/>
    <w:rsid w:val="0076708F"/>
    <w:rsid w:val="00770EA7"/>
    <w:rsid w:val="00773572"/>
    <w:rsid w:val="00773C48"/>
    <w:rsid w:val="00773DF5"/>
    <w:rsid w:val="00773E55"/>
    <w:rsid w:val="0077563C"/>
    <w:rsid w:val="00776502"/>
    <w:rsid w:val="00782C90"/>
    <w:rsid w:val="007854A7"/>
    <w:rsid w:val="00785D5A"/>
    <w:rsid w:val="0078663E"/>
    <w:rsid w:val="007900EC"/>
    <w:rsid w:val="007938AC"/>
    <w:rsid w:val="00793CC3"/>
    <w:rsid w:val="00794066"/>
    <w:rsid w:val="00795247"/>
    <w:rsid w:val="0079787A"/>
    <w:rsid w:val="007A0CC9"/>
    <w:rsid w:val="007A0D40"/>
    <w:rsid w:val="007A105A"/>
    <w:rsid w:val="007A12D5"/>
    <w:rsid w:val="007A1375"/>
    <w:rsid w:val="007A2386"/>
    <w:rsid w:val="007A32CE"/>
    <w:rsid w:val="007A74BD"/>
    <w:rsid w:val="007B19E0"/>
    <w:rsid w:val="007B19F5"/>
    <w:rsid w:val="007B1B1E"/>
    <w:rsid w:val="007B30B8"/>
    <w:rsid w:val="007B37B2"/>
    <w:rsid w:val="007B48FF"/>
    <w:rsid w:val="007B5024"/>
    <w:rsid w:val="007B5D3E"/>
    <w:rsid w:val="007B67DC"/>
    <w:rsid w:val="007B6CB2"/>
    <w:rsid w:val="007B6D13"/>
    <w:rsid w:val="007B6D8C"/>
    <w:rsid w:val="007B6D8D"/>
    <w:rsid w:val="007B6DE2"/>
    <w:rsid w:val="007C1B5B"/>
    <w:rsid w:val="007C25EA"/>
    <w:rsid w:val="007C2733"/>
    <w:rsid w:val="007C33CC"/>
    <w:rsid w:val="007C419C"/>
    <w:rsid w:val="007C46CF"/>
    <w:rsid w:val="007C4D2E"/>
    <w:rsid w:val="007C5247"/>
    <w:rsid w:val="007C5726"/>
    <w:rsid w:val="007C5DF2"/>
    <w:rsid w:val="007C7192"/>
    <w:rsid w:val="007C75AD"/>
    <w:rsid w:val="007C75B7"/>
    <w:rsid w:val="007C7849"/>
    <w:rsid w:val="007C7CA3"/>
    <w:rsid w:val="007D03B6"/>
    <w:rsid w:val="007D1BFC"/>
    <w:rsid w:val="007D1C07"/>
    <w:rsid w:val="007D436B"/>
    <w:rsid w:val="007E07E1"/>
    <w:rsid w:val="007E0A4C"/>
    <w:rsid w:val="007E0D4F"/>
    <w:rsid w:val="007E15BE"/>
    <w:rsid w:val="007E1B50"/>
    <w:rsid w:val="007E1DEB"/>
    <w:rsid w:val="007E22F1"/>
    <w:rsid w:val="007E4F01"/>
    <w:rsid w:val="007E5829"/>
    <w:rsid w:val="007E5917"/>
    <w:rsid w:val="007E68ED"/>
    <w:rsid w:val="007E77E5"/>
    <w:rsid w:val="007F033C"/>
    <w:rsid w:val="007F0B06"/>
    <w:rsid w:val="007F1824"/>
    <w:rsid w:val="007F282C"/>
    <w:rsid w:val="007F5926"/>
    <w:rsid w:val="007F68F1"/>
    <w:rsid w:val="008001DC"/>
    <w:rsid w:val="008006E2"/>
    <w:rsid w:val="00800A9F"/>
    <w:rsid w:val="00801680"/>
    <w:rsid w:val="00801FA2"/>
    <w:rsid w:val="00803287"/>
    <w:rsid w:val="00803BE8"/>
    <w:rsid w:val="0080430D"/>
    <w:rsid w:val="00805082"/>
    <w:rsid w:val="00807797"/>
    <w:rsid w:val="00807A93"/>
    <w:rsid w:val="00807EE7"/>
    <w:rsid w:val="008109F7"/>
    <w:rsid w:val="008113D6"/>
    <w:rsid w:val="00811C15"/>
    <w:rsid w:val="008121B4"/>
    <w:rsid w:val="00812B9E"/>
    <w:rsid w:val="00813258"/>
    <w:rsid w:val="00814002"/>
    <w:rsid w:val="00814A38"/>
    <w:rsid w:val="00814B0A"/>
    <w:rsid w:val="00815D31"/>
    <w:rsid w:val="00820F13"/>
    <w:rsid w:val="00821578"/>
    <w:rsid w:val="00821931"/>
    <w:rsid w:val="0082257E"/>
    <w:rsid w:val="00830B1E"/>
    <w:rsid w:val="00830C26"/>
    <w:rsid w:val="00833254"/>
    <w:rsid w:val="008341EB"/>
    <w:rsid w:val="008341F2"/>
    <w:rsid w:val="008343B9"/>
    <w:rsid w:val="00835276"/>
    <w:rsid w:val="00835754"/>
    <w:rsid w:val="00836076"/>
    <w:rsid w:val="0083735E"/>
    <w:rsid w:val="00837ABB"/>
    <w:rsid w:val="00840239"/>
    <w:rsid w:val="00843F72"/>
    <w:rsid w:val="00846493"/>
    <w:rsid w:val="0085384F"/>
    <w:rsid w:val="008553F9"/>
    <w:rsid w:val="00856269"/>
    <w:rsid w:val="00856480"/>
    <w:rsid w:val="00857022"/>
    <w:rsid w:val="00857CFC"/>
    <w:rsid w:val="00861368"/>
    <w:rsid w:val="00861443"/>
    <w:rsid w:val="008623DF"/>
    <w:rsid w:val="00863049"/>
    <w:rsid w:val="008640D1"/>
    <w:rsid w:val="008647D4"/>
    <w:rsid w:val="008653AB"/>
    <w:rsid w:val="008674A9"/>
    <w:rsid w:val="0086755F"/>
    <w:rsid w:val="0087062F"/>
    <w:rsid w:val="008720C0"/>
    <w:rsid w:val="008723D7"/>
    <w:rsid w:val="00873398"/>
    <w:rsid w:val="00873E24"/>
    <w:rsid w:val="00874923"/>
    <w:rsid w:val="00875F37"/>
    <w:rsid w:val="00880ED3"/>
    <w:rsid w:val="0088151F"/>
    <w:rsid w:val="00881FA1"/>
    <w:rsid w:val="0088305A"/>
    <w:rsid w:val="00884FEE"/>
    <w:rsid w:val="008850A1"/>
    <w:rsid w:val="008902EE"/>
    <w:rsid w:val="008936C9"/>
    <w:rsid w:val="008937E2"/>
    <w:rsid w:val="00894A33"/>
    <w:rsid w:val="00894C01"/>
    <w:rsid w:val="00897578"/>
    <w:rsid w:val="008A1400"/>
    <w:rsid w:val="008A2606"/>
    <w:rsid w:val="008A274F"/>
    <w:rsid w:val="008A5AFC"/>
    <w:rsid w:val="008A743F"/>
    <w:rsid w:val="008A7C40"/>
    <w:rsid w:val="008B03C3"/>
    <w:rsid w:val="008B04DC"/>
    <w:rsid w:val="008B0632"/>
    <w:rsid w:val="008B0B2C"/>
    <w:rsid w:val="008B0DF4"/>
    <w:rsid w:val="008B13BA"/>
    <w:rsid w:val="008B2A20"/>
    <w:rsid w:val="008B2A8A"/>
    <w:rsid w:val="008B49A5"/>
    <w:rsid w:val="008B4AA0"/>
    <w:rsid w:val="008B6380"/>
    <w:rsid w:val="008B7E72"/>
    <w:rsid w:val="008C01D3"/>
    <w:rsid w:val="008C06FA"/>
    <w:rsid w:val="008C0E0B"/>
    <w:rsid w:val="008C1359"/>
    <w:rsid w:val="008C3B46"/>
    <w:rsid w:val="008C513D"/>
    <w:rsid w:val="008C5232"/>
    <w:rsid w:val="008C5369"/>
    <w:rsid w:val="008C5489"/>
    <w:rsid w:val="008C58AB"/>
    <w:rsid w:val="008C7279"/>
    <w:rsid w:val="008D1312"/>
    <w:rsid w:val="008D1AC0"/>
    <w:rsid w:val="008D1BC0"/>
    <w:rsid w:val="008D1BFE"/>
    <w:rsid w:val="008D24FD"/>
    <w:rsid w:val="008D4B41"/>
    <w:rsid w:val="008D559C"/>
    <w:rsid w:val="008D61AA"/>
    <w:rsid w:val="008D668E"/>
    <w:rsid w:val="008D76B1"/>
    <w:rsid w:val="008E22D6"/>
    <w:rsid w:val="008E2659"/>
    <w:rsid w:val="008E2A9E"/>
    <w:rsid w:val="008E2FB6"/>
    <w:rsid w:val="008E3042"/>
    <w:rsid w:val="008E367B"/>
    <w:rsid w:val="008E3DC4"/>
    <w:rsid w:val="008E49F0"/>
    <w:rsid w:val="008E7532"/>
    <w:rsid w:val="008E7811"/>
    <w:rsid w:val="008E7CFD"/>
    <w:rsid w:val="008F0CF8"/>
    <w:rsid w:val="008F1100"/>
    <w:rsid w:val="008F1661"/>
    <w:rsid w:val="008F172A"/>
    <w:rsid w:val="008F2F8C"/>
    <w:rsid w:val="008F4331"/>
    <w:rsid w:val="008F4DAB"/>
    <w:rsid w:val="008F5399"/>
    <w:rsid w:val="008F5B2B"/>
    <w:rsid w:val="008F774B"/>
    <w:rsid w:val="008F790C"/>
    <w:rsid w:val="00901D20"/>
    <w:rsid w:val="00902184"/>
    <w:rsid w:val="0090290D"/>
    <w:rsid w:val="00902A52"/>
    <w:rsid w:val="00902A57"/>
    <w:rsid w:val="009031BB"/>
    <w:rsid w:val="00904091"/>
    <w:rsid w:val="0090498D"/>
    <w:rsid w:val="00907A62"/>
    <w:rsid w:val="00912690"/>
    <w:rsid w:val="00912C6C"/>
    <w:rsid w:val="00914912"/>
    <w:rsid w:val="00914E1F"/>
    <w:rsid w:val="00914E72"/>
    <w:rsid w:val="0091575D"/>
    <w:rsid w:val="009157A3"/>
    <w:rsid w:val="009163B6"/>
    <w:rsid w:val="009167F6"/>
    <w:rsid w:val="00917C65"/>
    <w:rsid w:val="00917C7B"/>
    <w:rsid w:val="00920BC7"/>
    <w:rsid w:val="0092121F"/>
    <w:rsid w:val="009323A6"/>
    <w:rsid w:val="00932506"/>
    <w:rsid w:val="00933208"/>
    <w:rsid w:val="009333F3"/>
    <w:rsid w:val="0093491B"/>
    <w:rsid w:val="00935628"/>
    <w:rsid w:val="00940375"/>
    <w:rsid w:val="00940A81"/>
    <w:rsid w:val="00940CF0"/>
    <w:rsid w:val="00941048"/>
    <w:rsid w:val="009414B7"/>
    <w:rsid w:val="0094174B"/>
    <w:rsid w:val="009417F9"/>
    <w:rsid w:val="00941C84"/>
    <w:rsid w:val="00941CBE"/>
    <w:rsid w:val="00941FA9"/>
    <w:rsid w:val="009437C8"/>
    <w:rsid w:val="00944022"/>
    <w:rsid w:val="00944746"/>
    <w:rsid w:val="00947693"/>
    <w:rsid w:val="00952203"/>
    <w:rsid w:val="00952ADF"/>
    <w:rsid w:val="009534BB"/>
    <w:rsid w:val="0095478A"/>
    <w:rsid w:val="00956B60"/>
    <w:rsid w:val="00957D0E"/>
    <w:rsid w:val="00960096"/>
    <w:rsid w:val="00960105"/>
    <w:rsid w:val="0096080B"/>
    <w:rsid w:val="00961497"/>
    <w:rsid w:val="00961C91"/>
    <w:rsid w:val="00961EAA"/>
    <w:rsid w:val="00962998"/>
    <w:rsid w:val="009638D8"/>
    <w:rsid w:val="00964A5D"/>
    <w:rsid w:val="00966183"/>
    <w:rsid w:val="009672C2"/>
    <w:rsid w:val="00967B0F"/>
    <w:rsid w:val="00971D76"/>
    <w:rsid w:val="0097320A"/>
    <w:rsid w:val="00973F72"/>
    <w:rsid w:val="0097436F"/>
    <w:rsid w:val="009752E3"/>
    <w:rsid w:val="009757BC"/>
    <w:rsid w:val="00975DA4"/>
    <w:rsid w:val="009777CF"/>
    <w:rsid w:val="00980C29"/>
    <w:rsid w:val="009817EA"/>
    <w:rsid w:val="00981FEE"/>
    <w:rsid w:val="009827DB"/>
    <w:rsid w:val="00983CF0"/>
    <w:rsid w:val="00984751"/>
    <w:rsid w:val="0098607C"/>
    <w:rsid w:val="00986289"/>
    <w:rsid w:val="00986AF4"/>
    <w:rsid w:val="00990638"/>
    <w:rsid w:val="00990B81"/>
    <w:rsid w:val="00992CBE"/>
    <w:rsid w:val="00995C0A"/>
    <w:rsid w:val="00995DD8"/>
    <w:rsid w:val="00996113"/>
    <w:rsid w:val="009976FE"/>
    <w:rsid w:val="009A2CDA"/>
    <w:rsid w:val="009A36C1"/>
    <w:rsid w:val="009A7DAD"/>
    <w:rsid w:val="009B22D1"/>
    <w:rsid w:val="009B383D"/>
    <w:rsid w:val="009B408F"/>
    <w:rsid w:val="009B531B"/>
    <w:rsid w:val="009B656C"/>
    <w:rsid w:val="009B67F5"/>
    <w:rsid w:val="009B6B31"/>
    <w:rsid w:val="009B6FD2"/>
    <w:rsid w:val="009B79E6"/>
    <w:rsid w:val="009C116C"/>
    <w:rsid w:val="009C2138"/>
    <w:rsid w:val="009C27CE"/>
    <w:rsid w:val="009C328C"/>
    <w:rsid w:val="009C3B32"/>
    <w:rsid w:val="009C4C0F"/>
    <w:rsid w:val="009C5066"/>
    <w:rsid w:val="009C544B"/>
    <w:rsid w:val="009C6EAF"/>
    <w:rsid w:val="009D0496"/>
    <w:rsid w:val="009D1B47"/>
    <w:rsid w:val="009D1BB1"/>
    <w:rsid w:val="009D2CD2"/>
    <w:rsid w:val="009D35A9"/>
    <w:rsid w:val="009D62FF"/>
    <w:rsid w:val="009D728D"/>
    <w:rsid w:val="009D72A9"/>
    <w:rsid w:val="009E1CEF"/>
    <w:rsid w:val="009E3303"/>
    <w:rsid w:val="009E3BC9"/>
    <w:rsid w:val="009E3F2B"/>
    <w:rsid w:val="009E510A"/>
    <w:rsid w:val="009E5E4C"/>
    <w:rsid w:val="009E6F09"/>
    <w:rsid w:val="009E7728"/>
    <w:rsid w:val="009E7835"/>
    <w:rsid w:val="009F0DA1"/>
    <w:rsid w:val="009F0F38"/>
    <w:rsid w:val="009F1B2D"/>
    <w:rsid w:val="009F2EC3"/>
    <w:rsid w:val="009F32E8"/>
    <w:rsid w:val="009F4671"/>
    <w:rsid w:val="009F6FB8"/>
    <w:rsid w:val="009F795B"/>
    <w:rsid w:val="00A0007B"/>
    <w:rsid w:val="00A004BD"/>
    <w:rsid w:val="00A03BA8"/>
    <w:rsid w:val="00A047EF"/>
    <w:rsid w:val="00A04E70"/>
    <w:rsid w:val="00A062EB"/>
    <w:rsid w:val="00A06CC6"/>
    <w:rsid w:val="00A073C8"/>
    <w:rsid w:val="00A07912"/>
    <w:rsid w:val="00A07C52"/>
    <w:rsid w:val="00A07C5A"/>
    <w:rsid w:val="00A11DEF"/>
    <w:rsid w:val="00A1214E"/>
    <w:rsid w:val="00A127CD"/>
    <w:rsid w:val="00A12A14"/>
    <w:rsid w:val="00A12CBF"/>
    <w:rsid w:val="00A131FD"/>
    <w:rsid w:val="00A14A3E"/>
    <w:rsid w:val="00A14F0B"/>
    <w:rsid w:val="00A16044"/>
    <w:rsid w:val="00A17CD5"/>
    <w:rsid w:val="00A21638"/>
    <w:rsid w:val="00A21786"/>
    <w:rsid w:val="00A217E0"/>
    <w:rsid w:val="00A23ADE"/>
    <w:rsid w:val="00A24792"/>
    <w:rsid w:val="00A24A7C"/>
    <w:rsid w:val="00A2638C"/>
    <w:rsid w:val="00A27EA8"/>
    <w:rsid w:val="00A30BC0"/>
    <w:rsid w:val="00A312B4"/>
    <w:rsid w:val="00A322E8"/>
    <w:rsid w:val="00A326CB"/>
    <w:rsid w:val="00A330CC"/>
    <w:rsid w:val="00A3346F"/>
    <w:rsid w:val="00A3374F"/>
    <w:rsid w:val="00A33AD1"/>
    <w:rsid w:val="00A33F80"/>
    <w:rsid w:val="00A34383"/>
    <w:rsid w:val="00A3484E"/>
    <w:rsid w:val="00A35BB9"/>
    <w:rsid w:val="00A374F8"/>
    <w:rsid w:val="00A401B8"/>
    <w:rsid w:val="00A411F0"/>
    <w:rsid w:val="00A4145B"/>
    <w:rsid w:val="00A42ED1"/>
    <w:rsid w:val="00A441B8"/>
    <w:rsid w:val="00A46981"/>
    <w:rsid w:val="00A46E26"/>
    <w:rsid w:val="00A474B8"/>
    <w:rsid w:val="00A50EC4"/>
    <w:rsid w:val="00A5147F"/>
    <w:rsid w:val="00A520EE"/>
    <w:rsid w:val="00A53B6E"/>
    <w:rsid w:val="00A54680"/>
    <w:rsid w:val="00A55ED9"/>
    <w:rsid w:val="00A605B0"/>
    <w:rsid w:val="00A61182"/>
    <w:rsid w:val="00A61360"/>
    <w:rsid w:val="00A61987"/>
    <w:rsid w:val="00A621AA"/>
    <w:rsid w:val="00A631E5"/>
    <w:rsid w:val="00A65548"/>
    <w:rsid w:val="00A66E29"/>
    <w:rsid w:val="00A670B7"/>
    <w:rsid w:val="00A671C8"/>
    <w:rsid w:val="00A71690"/>
    <w:rsid w:val="00A71C1B"/>
    <w:rsid w:val="00A74082"/>
    <w:rsid w:val="00A744B1"/>
    <w:rsid w:val="00A74D4C"/>
    <w:rsid w:val="00A75477"/>
    <w:rsid w:val="00A75A4D"/>
    <w:rsid w:val="00A80354"/>
    <w:rsid w:val="00A80AFB"/>
    <w:rsid w:val="00A83554"/>
    <w:rsid w:val="00A84444"/>
    <w:rsid w:val="00A85423"/>
    <w:rsid w:val="00A877E7"/>
    <w:rsid w:val="00A87813"/>
    <w:rsid w:val="00A913C2"/>
    <w:rsid w:val="00A93707"/>
    <w:rsid w:val="00A940C7"/>
    <w:rsid w:val="00A95414"/>
    <w:rsid w:val="00A964B7"/>
    <w:rsid w:val="00AA0165"/>
    <w:rsid w:val="00AA33AE"/>
    <w:rsid w:val="00AA3B90"/>
    <w:rsid w:val="00AA44E6"/>
    <w:rsid w:val="00AA7C86"/>
    <w:rsid w:val="00AA7D59"/>
    <w:rsid w:val="00AB18E6"/>
    <w:rsid w:val="00AB37AD"/>
    <w:rsid w:val="00AB4A89"/>
    <w:rsid w:val="00AB5CEB"/>
    <w:rsid w:val="00AB671E"/>
    <w:rsid w:val="00AB67A4"/>
    <w:rsid w:val="00AB6C07"/>
    <w:rsid w:val="00AB6CF2"/>
    <w:rsid w:val="00AC16CA"/>
    <w:rsid w:val="00AC1C3D"/>
    <w:rsid w:val="00AC1D2B"/>
    <w:rsid w:val="00AC2F3C"/>
    <w:rsid w:val="00AC4129"/>
    <w:rsid w:val="00AC591B"/>
    <w:rsid w:val="00AC5DAB"/>
    <w:rsid w:val="00AC6FAE"/>
    <w:rsid w:val="00AC7576"/>
    <w:rsid w:val="00AD003E"/>
    <w:rsid w:val="00AD12F3"/>
    <w:rsid w:val="00AD17C3"/>
    <w:rsid w:val="00AD1F2C"/>
    <w:rsid w:val="00AD3931"/>
    <w:rsid w:val="00AD3ABF"/>
    <w:rsid w:val="00AD46CD"/>
    <w:rsid w:val="00AD5EF5"/>
    <w:rsid w:val="00AD654C"/>
    <w:rsid w:val="00AD6BD0"/>
    <w:rsid w:val="00AD6C2F"/>
    <w:rsid w:val="00AD765A"/>
    <w:rsid w:val="00AE1539"/>
    <w:rsid w:val="00AE1C9D"/>
    <w:rsid w:val="00AE27E6"/>
    <w:rsid w:val="00AE392F"/>
    <w:rsid w:val="00AE4188"/>
    <w:rsid w:val="00AE66F5"/>
    <w:rsid w:val="00AF0410"/>
    <w:rsid w:val="00AF0515"/>
    <w:rsid w:val="00AF0916"/>
    <w:rsid w:val="00AF10F5"/>
    <w:rsid w:val="00AF133C"/>
    <w:rsid w:val="00AF238A"/>
    <w:rsid w:val="00AF2523"/>
    <w:rsid w:val="00AF319E"/>
    <w:rsid w:val="00AF3D97"/>
    <w:rsid w:val="00AF44EB"/>
    <w:rsid w:val="00AF6900"/>
    <w:rsid w:val="00AF7309"/>
    <w:rsid w:val="00AF7E1E"/>
    <w:rsid w:val="00B00FC9"/>
    <w:rsid w:val="00B04678"/>
    <w:rsid w:val="00B06B05"/>
    <w:rsid w:val="00B10DD9"/>
    <w:rsid w:val="00B1106D"/>
    <w:rsid w:val="00B13F37"/>
    <w:rsid w:val="00B146A0"/>
    <w:rsid w:val="00B14D77"/>
    <w:rsid w:val="00B150CC"/>
    <w:rsid w:val="00B15343"/>
    <w:rsid w:val="00B16601"/>
    <w:rsid w:val="00B20533"/>
    <w:rsid w:val="00B224B0"/>
    <w:rsid w:val="00B2436F"/>
    <w:rsid w:val="00B26E18"/>
    <w:rsid w:val="00B27872"/>
    <w:rsid w:val="00B30FF5"/>
    <w:rsid w:val="00B31DD9"/>
    <w:rsid w:val="00B34F43"/>
    <w:rsid w:val="00B37684"/>
    <w:rsid w:val="00B3797A"/>
    <w:rsid w:val="00B401A8"/>
    <w:rsid w:val="00B41D91"/>
    <w:rsid w:val="00B43519"/>
    <w:rsid w:val="00B43EA4"/>
    <w:rsid w:val="00B4452F"/>
    <w:rsid w:val="00B44857"/>
    <w:rsid w:val="00B44AA6"/>
    <w:rsid w:val="00B44BCD"/>
    <w:rsid w:val="00B476DE"/>
    <w:rsid w:val="00B479C0"/>
    <w:rsid w:val="00B47A09"/>
    <w:rsid w:val="00B51916"/>
    <w:rsid w:val="00B54680"/>
    <w:rsid w:val="00B568FB"/>
    <w:rsid w:val="00B60C9B"/>
    <w:rsid w:val="00B6103E"/>
    <w:rsid w:val="00B613FB"/>
    <w:rsid w:val="00B61ED9"/>
    <w:rsid w:val="00B64F71"/>
    <w:rsid w:val="00B65E64"/>
    <w:rsid w:val="00B66522"/>
    <w:rsid w:val="00B66EAC"/>
    <w:rsid w:val="00B679E9"/>
    <w:rsid w:val="00B67DCD"/>
    <w:rsid w:val="00B70B77"/>
    <w:rsid w:val="00B751FE"/>
    <w:rsid w:val="00B76955"/>
    <w:rsid w:val="00B77A19"/>
    <w:rsid w:val="00B77F01"/>
    <w:rsid w:val="00B80B82"/>
    <w:rsid w:val="00B80DB5"/>
    <w:rsid w:val="00B819A8"/>
    <w:rsid w:val="00B81EBB"/>
    <w:rsid w:val="00B82C43"/>
    <w:rsid w:val="00B82F76"/>
    <w:rsid w:val="00B85067"/>
    <w:rsid w:val="00B862ED"/>
    <w:rsid w:val="00B86974"/>
    <w:rsid w:val="00B86C5F"/>
    <w:rsid w:val="00B917F9"/>
    <w:rsid w:val="00B91823"/>
    <w:rsid w:val="00B91C4E"/>
    <w:rsid w:val="00B92AC1"/>
    <w:rsid w:val="00B94BFA"/>
    <w:rsid w:val="00B9542D"/>
    <w:rsid w:val="00B96008"/>
    <w:rsid w:val="00B961D6"/>
    <w:rsid w:val="00B96675"/>
    <w:rsid w:val="00BA2261"/>
    <w:rsid w:val="00BA237D"/>
    <w:rsid w:val="00BA409C"/>
    <w:rsid w:val="00BA5983"/>
    <w:rsid w:val="00BA60A1"/>
    <w:rsid w:val="00BA6CBC"/>
    <w:rsid w:val="00BA6EA8"/>
    <w:rsid w:val="00BA753D"/>
    <w:rsid w:val="00BA7AD3"/>
    <w:rsid w:val="00BA7FE1"/>
    <w:rsid w:val="00BB27CC"/>
    <w:rsid w:val="00BB3607"/>
    <w:rsid w:val="00BB3C1F"/>
    <w:rsid w:val="00BB4028"/>
    <w:rsid w:val="00BB59CE"/>
    <w:rsid w:val="00BB77E5"/>
    <w:rsid w:val="00BC0381"/>
    <w:rsid w:val="00BC09C1"/>
    <w:rsid w:val="00BC233B"/>
    <w:rsid w:val="00BC30C0"/>
    <w:rsid w:val="00BC3895"/>
    <w:rsid w:val="00BC44F7"/>
    <w:rsid w:val="00BC5C9D"/>
    <w:rsid w:val="00BC5E1D"/>
    <w:rsid w:val="00BD06C0"/>
    <w:rsid w:val="00BD3120"/>
    <w:rsid w:val="00BD34EA"/>
    <w:rsid w:val="00BD3A45"/>
    <w:rsid w:val="00BD5C8F"/>
    <w:rsid w:val="00BD6250"/>
    <w:rsid w:val="00BD73DF"/>
    <w:rsid w:val="00BE02A4"/>
    <w:rsid w:val="00BE1BD0"/>
    <w:rsid w:val="00BE1CA2"/>
    <w:rsid w:val="00BE3927"/>
    <w:rsid w:val="00BE397D"/>
    <w:rsid w:val="00BE445C"/>
    <w:rsid w:val="00BE4481"/>
    <w:rsid w:val="00BE4968"/>
    <w:rsid w:val="00BE5D0F"/>
    <w:rsid w:val="00BE6794"/>
    <w:rsid w:val="00BE79F1"/>
    <w:rsid w:val="00BE7AA0"/>
    <w:rsid w:val="00BF1373"/>
    <w:rsid w:val="00BF194A"/>
    <w:rsid w:val="00BF1CA1"/>
    <w:rsid w:val="00BF1D36"/>
    <w:rsid w:val="00BF4125"/>
    <w:rsid w:val="00BF7A79"/>
    <w:rsid w:val="00C00566"/>
    <w:rsid w:val="00C017F8"/>
    <w:rsid w:val="00C01B3F"/>
    <w:rsid w:val="00C02D0E"/>
    <w:rsid w:val="00C05D34"/>
    <w:rsid w:val="00C10269"/>
    <w:rsid w:val="00C10518"/>
    <w:rsid w:val="00C105B5"/>
    <w:rsid w:val="00C10F9D"/>
    <w:rsid w:val="00C116E1"/>
    <w:rsid w:val="00C14298"/>
    <w:rsid w:val="00C16BF4"/>
    <w:rsid w:val="00C17896"/>
    <w:rsid w:val="00C21AE2"/>
    <w:rsid w:val="00C252B4"/>
    <w:rsid w:val="00C27348"/>
    <w:rsid w:val="00C3119A"/>
    <w:rsid w:val="00C31B7E"/>
    <w:rsid w:val="00C32F60"/>
    <w:rsid w:val="00C33364"/>
    <w:rsid w:val="00C33571"/>
    <w:rsid w:val="00C3592F"/>
    <w:rsid w:val="00C35D16"/>
    <w:rsid w:val="00C360B7"/>
    <w:rsid w:val="00C368C6"/>
    <w:rsid w:val="00C36E9E"/>
    <w:rsid w:val="00C37533"/>
    <w:rsid w:val="00C379E4"/>
    <w:rsid w:val="00C40799"/>
    <w:rsid w:val="00C40A4E"/>
    <w:rsid w:val="00C448EF"/>
    <w:rsid w:val="00C44AE0"/>
    <w:rsid w:val="00C45099"/>
    <w:rsid w:val="00C4651F"/>
    <w:rsid w:val="00C47CBF"/>
    <w:rsid w:val="00C51437"/>
    <w:rsid w:val="00C51911"/>
    <w:rsid w:val="00C51BED"/>
    <w:rsid w:val="00C52F7D"/>
    <w:rsid w:val="00C557E2"/>
    <w:rsid w:val="00C57661"/>
    <w:rsid w:val="00C60080"/>
    <w:rsid w:val="00C647AE"/>
    <w:rsid w:val="00C64C4F"/>
    <w:rsid w:val="00C64CBD"/>
    <w:rsid w:val="00C67F95"/>
    <w:rsid w:val="00C705FB"/>
    <w:rsid w:val="00C70D67"/>
    <w:rsid w:val="00C7235E"/>
    <w:rsid w:val="00C72DD6"/>
    <w:rsid w:val="00C7364E"/>
    <w:rsid w:val="00C75EF6"/>
    <w:rsid w:val="00C7796C"/>
    <w:rsid w:val="00C80575"/>
    <w:rsid w:val="00C81346"/>
    <w:rsid w:val="00C82316"/>
    <w:rsid w:val="00C83750"/>
    <w:rsid w:val="00C852D3"/>
    <w:rsid w:val="00C85B5B"/>
    <w:rsid w:val="00C86857"/>
    <w:rsid w:val="00C868D4"/>
    <w:rsid w:val="00C900C9"/>
    <w:rsid w:val="00C909F1"/>
    <w:rsid w:val="00C91637"/>
    <w:rsid w:val="00C91921"/>
    <w:rsid w:val="00C91986"/>
    <w:rsid w:val="00C920E4"/>
    <w:rsid w:val="00C921A9"/>
    <w:rsid w:val="00C937A2"/>
    <w:rsid w:val="00C941B3"/>
    <w:rsid w:val="00C9531C"/>
    <w:rsid w:val="00C9533E"/>
    <w:rsid w:val="00C957FC"/>
    <w:rsid w:val="00C96BF6"/>
    <w:rsid w:val="00C97594"/>
    <w:rsid w:val="00CA0EB2"/>
    <w:rsid w:val="00CA13EA"/>
    <w:rsid w:val="00CA25EE"/>
    <w:rsid w:val="00CA2F86"/>
    <w:rsid w:val="00CA32DA"/>
    <w:rsid w:val="00CA33C6"/>
    <w:rsid w:val="00CA53D7"/>
    <w:rsid w:val="00CA6A4E"/>
    <w:rsid w:val="00CA6F6A"/>
    <w:rsid w:val="00CA747A"/>
    <w:rsid w:val="00CB2463"/>
    <w:rsid w:val="00CB24B2"/>
    <w:rsid w:val="00CB25EC"/>
    <w:rsid w:val="00CB2C7B"/>
    <w:rsid w:val="00CB3879"/>
    <w:rsid w:val="00CB491B"/>
    <w:rsid w:val="00CB5B30"/>
    <w:rsid w:val="00CC0985"/>
    <w:rsid w:val="00CC10B3"/>
    <w:rsid w:val="00CC2212"/>
    <w:rsid w:val="00CC6AC0"/>
    <w:rsid w:val="00CC7173"/>
    <w:rsid w:val="00CC761D"/>
    <w:rsid w:val="00CD2A88"/>
    <w:rsid w:val="00CD32A5"/>
    <w:rsid w:val="00CD4594"/>
    <w:rsid w:val="00CD5C38"/>
    <w:rsid w:val="00CD6315"/>
    <w:rsid w:val="00CD662C"/>
    <w:rsid w:val="00CD6792"/>
    <w:rsid w:val="00CD7B63"/>
    <w:rsid w:val="00CD7C73"/>
    <w:rsid w:val="00CE022A"/>
    <w:rsid w:val="00CE0F1D"/>
    <w:rsid w:val="00CE2721"/>
    <w:rsid w:val="00CE60B2"/>
    <w:rsid w:val="00CE6642"/>
    <w:rsid w:val="00CE6F8F"/>
    <w:rsid w:val="00CE7A35"/>
    <w:rsid w:val="00CE7C06"/>
    <w:rsid w:val="00CF19C0"/>
    <w:rsid w:val="00CF5E72"/>
    <w:rsid w:val="00CF7747"/>
    <w:rsid w:val="00CF77A8"/>
    <w:rsid w:val="00CF7B4A"/>
    <w:rsid w:val="00CF7E6C"/>
    <w:rsid w:val="00D0075C"/>
    <w:rsid w:val="00D00E19"/>
    <w:rsid w:val="00D00FF2"/>
    <w:rsid w:val="00D02432"/>
    <w:rsid w:val="00D02534"/>
    <w:rsid w:val="00D02589"/>
    <w:rsid w:val="00D025F7"/>
    <w:rsid w:val="00D0391A"/>
    <w:rsid w:val="00D05091"/>
    <w:rsid w:val="00D063E1"/>
    <w:rsid w:val="00D06977"/>
    <w:rsid w:val="00D07ED7"/>
    <w:rsid w:val="00D10B3A"/>
    <w:rsid w:val="00D11120"/>
    <w:rsid w:val="00D1177C"/>
    <w:rsid w:val="00D160E8"/>
    <w:rsid w:val="00D167A4"/>
    <w:rsid w:val="00D17483"/>
    <w:rsid w:val="00D2009C"/>
    <w:rsid w:val="00D2191A"/>
    <w:rsid w:val="00D22662"/>
    <w:rsid w:val="00D22A67"/>
    <w:rsid w:val="00D22D69"/>
    <w:rsid w:val="00D2301D"/>
    <w:rsid w:val="00D247A2"/>
    <w:rsid w:val="00D24ED0"/>
    <w:rsid w:val="00D27400"/>
    <w:rsid w:val="00D27EA5"/>
    <w:rsid w:val="00D31A79"/>
    <w:rsid w:val="00D3222A"/>
    <w:rsid w:val="00D32EB2"/>
    <w:rsid w:val="00D334CA"/>
    <w:rsid w:val="00D344D9"/>
    <w:rsid w:val="00D34A7D"/>
    <w:rsid w:val="00D3513E"/>
    <w:rsid w:val="00D35291"/>
    <w:rsid w:val="00D36BDE"/>
    <w:rsid w:val="00D37CA5"/>
    <w:rsid w:val="00D409B0"/>
    <w:rsid w:val="00D416B4"/>
    <w:rsid w:val="00D42F3B"/>
    <w:rsid w:val="00D43F12"/>
    <w:rsid w:val="00D43F4E"/>
    <w:rsid w:val="00D4450A"/>
    <w:rsid w:val="00D4477C"/>
    <w:rsid w:val="00D44B89"/>
    <w:rsid w:val="00D44F4C"/>
    <w:rsid w:val="00D44FE3"/>
    <w:rsid w:val="00D45367"/>
    <w:rsid w:val="00D46E05"/>
    <w:rsid w:val="00D470B6"/>
    <w:rsid w:val="00D47EB6"/>
    <w:rsid w:val="00D504BE"/>
    <w:rsid w:val="00D50CE1"/>
    <w:rsid w:val="00D5154B"/>
    <w:rsid w:val="00D536A8"/>
    <w:rsid w:val="00D53864"/>
    <w:rsid w:val="00D5670F"/>
    <w:rsid w:val="00D56E1A"/>
    <w:rsid w:val="00D57269"/>
    <w:rsid w:val="00D574E5"/>
    <w:rsid w:val="00D63D2F"/>
    <w:rsid w:val="00D63DF9"/>
    <w:rsid w:val="00D6522D"/>
    <w:rsid w:val="00D65E12"/>
    <w:rsid w:val="00D6723E"/>
    <w:rsid w:val="00D674BB"/>
    <w:rsid w:val="00D70A1B"/>
    <w:rsid w:val="00D71659"/>
    <w:rsid w:val="00D7452D"/>
    <w:rsid w:val="00D74E04"/>
    <w:rsid w:val="00D75E6F"/>
    <w:rsid w:val="00D75FF7"/>
    <w:rsid w:val="00D76F3B"/>
    <w:rsid w:val="00D808B9"/>
    <w:rsid w:val="00D809A1"/>
    <w:rsid w:val="00D80A1C"/>
    <w:rsid w:val="00D8207E"/>
    <w:rsid w:val="00D82308"/>
    <w:rsid w:val="00D8266F"/>
    <w:rsid w:val="00D82BD6"/>
    <w:rsid w:val="00D831D9"/>
    <w:rsid w:val="00D84FF6"/>
    <w:rsid w:val="00D850B6"/>
    <w:rsid w:val="00D86474"/>
    <w:rsid w:val="00D868B8"/>
    <w:rsid w:val="00D90739"/>
    <w:rsid w:val="00D90D42"/>
    <w:rsid w:val="00D91394"/>
    <w:rsid w:val="00D91D52"/>
    <w:rsid w:val="00D934C0"/>
    <w:rsid w:val="00DA1E0C"/>
    <w:rsid w:val="00DA2D31"/>
    <w:rsid w:val="00DA367B"/>
    <w:rsid w:val="00DA4AAE"/>
    <w:rsid w:val="00DA5847"/>
    <w:rsid w:val="00DA6EB9"/>
    <w:rsid w:val="00DA7A7C"/>
    <w:rsid w:val="00DA7FAE"/>
    <w:rsid w:val="00DB0DA9"/>
    <w:rsid w:val="00DB24D0"/>
    <w:rsid w:val="00DB27BC"/>
    <w:rsid w:val="00DB289C"/>
    <w:rsid w:val="00DB4A2F"/>
    <w:rsid w:val="00DB5912"/>
    <w:rsid w:val="00DB6828"/>
    <w:rsid w:val="00DC2CBD"/>
    <w:rsid w:val="00DC4526"/>
    <w:rsid w:val="00DC4FE4"/>
    <w:rsid w:val="00DC5093"/>
    <w:rsid w:val="00DC5263"/>
    <w:rsid w:val="00DC6CB5"/>
    <w:rsid w:val="00DC70EA"/>
    <w:rsid w:val="00DD1DCE"/>
    <w:rsid w:val="00DD1E92"/>
    <w:rsid w:val="00DD2F38"/>
    <w:rsid w:val="00DD347B"/>
    <w:rsid w:val="00DD3E66"/>
    <w:rsid w:val="00DD40A3"/>
    <w:rsid w:val="00DD51F5"/>
    <w:rsid w:val="00DD5F74"/>
    <w:rsid w:val="00DD6724"/>
    <w:rsid w:val="00DD6970"/>
    <w:rsid w:val="00DD73E1"/>
    <w:rsid w:val="00DE0FDF"/>
    <w:rsid w:val="00DE24B0"/>
    <w:rsid w:val="00DE277B"/>
    <w:rsid w:val="00DE38E8"/>
    <w:rsid w:val="00DE397B"/>
    <w:rsid w:val="00DE69E9"/>
    <w:rsid w:val="00DE782B"/>
    <w:rsid w:val="00DE7DD2"/>
    <w:rsid w:val="00DF0F18"/>
    <w:rsid w:val="00DF3630"/>
    <w:rsid w:val="00DF37E5"/>
    <w:rsid w:val="00DF531A"/>
    <w:rsid w:val="00DF572E"/>
    <w:rsid w:val="00DF65D6"/>
    <w:rsid w:val="00DF760E"/>
    <w:rsid w:val="00E001ED"/>
    <w:rsid w:val="00E038F6"/>
    <w:rsid w:val="00E03AA9"/>
    <w:rsid w:val="00E03D1E"/>
    <w:rsid w:val="00E05014"/>
    <w:rsid w:val="00E05126"/>
    <w:rsid w:val="00E058BC"/>
    <w:rsid w:val="00E10CF2"/>
    <w:rsid w:val="00E1434A"/>
    <w:rsid w:val="00E152CB"/>
    <w:rsid w:val="00E15C18"/>
    <w:rsid w:val="00E21AAA"/>
    <w:rsid w:val="00E21CE5"/>
    <w:rsid w:val="00E22C1B"/>
    <w:rsid w:val="00E23389"/>
    <w:rsid w:val="00E2357B"/>
    <w:rsid w:val="00E23BE7"/>
    <w:rsid w:val="00E25192"/>
    <w:rsid w:val="00E267BC"/>
    <w:rsid w:val="00E278D3"/>
    <w:rsid w:val="00E27FCE"/>
    <w:rsid w:val="00E300EE"/>
    <w:rsid w:val="00E321F2"/>
    <w:rsid w:val="00E40B8B"/>
    <w:rsid w:val="00E40F4B"/>
    <w:rsid w:val="00E411D3"/>
    <w:rsid w:val="00E41AA1"/>
    <w:rsid w:val="00E42A1D"/>
    <w:rsid w:val="00E42D08"/>
    <w:rsid w:val="00E43142"/>
    <w:rsid w:val="00E45382"/>
    <w:rsid w:val="00E509F2"/>
    <w:rsid w:val="00E52BAD"/>
    <w:rsid w:val="00E5404B"/>
    <w:rsid w:val="00E555B1"/>
    <w:rsid w:val="00E579EE"/>
    <w:rsid w:val="00E61D39"/>
    <w:rsid w:val="00E62BF6"/>
    <w:rsid w:val="00E62C8D"/>
    <w:rsid w:val="00E62EA7"/>
    <w:rsid w:val="00E6367D"/>
    <w:rsid w:val="00E67606"/>
    <w:rsid w:val="00E71983"/>
    <w:rsid w:val="00E719C8"/>
    <w:rsid w:val="00E72150"/>
    <w:rsid w:val="00E72685"/>
    <w:rsid w:val="00E7282D"/>
    <w:rsid w:val="00E729A4"/>
    <w:rsid w:val="00E72D9E"/>
    <w:rsid w:val="00E731F5"/>
    <w:rsid w:val="00E7386B"/>
    <w:rsid w:val="00E73D56"/>
    <w:rsid w:val="00E73EFA"/>
    <w:rsid w:val="00E740DB"/>
    <w:rsid w:val="00E7507A"/>
    <w:rsid w:val="00E75A40"/>
    <w:rsid w:val="00E767F1"/>
    <w:rsid w:val="00E76C57"/>
    <w:rsid w:val="00E76F37"/>
    <w:rsid w:val="00E779A7"/>
    <w:rsid w:val="00E80A68"/>
    <w:rsid w:val="00E84FD1"/>
    <w:rsid w:val="00E85476"/>
    <w:rsid w:val="00E856B7"/>
    <w:rsid w:val="00E85EE7"/>
    <w:rsid w:val="00E865C5"/>
    <w:rsid w:val="00E86D34"/>
    <w:rsid w:val="00E8797D"/>
    <w:rsid w:val="00E87C26"/>
    <w:rsid w:val="00E913EA"/>
    <w:rsid w:val="00E9176B"/>
    <w:rsid w:val="00E9282E"/>
    <w:rsid w:val="00E92A81"/>
    <w:rsid w:val="00E93EB6"/>
    <w:rsid w:val="00E94211"/>
    <w:rsid w:val="00E94303"/>
    <w:rsid w:val="00E95526"/>
    <w:rsid w:val="00E957B0"/>
    <w:rsid w:val="00E96357"/>
    <w:rsid w:val="00E97F1C"/>
    <w:rsid w:val="00E97FE5"/>
    <w:rsid w:val="00EA00E1"/>
    <w:rsid w:val="00EA0C25"/>
    <w:rsid w:val="00EA1042"/>
    <w:rsid w:val="00EA13A0"/>
    <w:rsid w:val="00EA1407"/>
    <w:rsid w:val="00EA2F4C"/>
    <w:rsid w:val="00EA47E4"/>
    <w:rsid w:val="00EA4EF1"/>
    <w:rsid w:val="00EA4F32"/>
    <w:rsid w:val="00EA50D5"/>
    <w:rsid w:val="00EA6C64"/>
    <w:rsid w:val="00EA706F"/>
    <w:rsid w:val="00EA7A5B"/>
    <w:rsid w:val="00EA7C62"/>
    <w:rsid w:val="00EB08EF"/>
    <w:rsid w:val="00EB1945"/>
    <w:rsid w:val="00EB1FA1"/>
    <w:rsid w:val="00EB23E5"/>
    <w:rsid w:val="00EB38DF"/>
    <w:rsid w:val="00EB3DBF"/>
    <w:rsid w:val="00EC15E7"/>
    <w:rsid w:val="00EC1970"/>
    <w:rsid w:val="00EC2189"/>
    <w:rsid w:val="00EC2BE0"/>
    <w:rsid w:val="00EC32E4"/>
    <w:rsid w:val="00EC3B17"/>
    <w:rsid w:val="00EC4BD7"/>
    <w:rsid w:val="00EC6AD7"/>
    <w:rsid w:val="00EC75CA"/>
    <w:rsid w:val="00EC7BDC"/>
    <w:rsid w:val="00EC7DE7"/>
    <w:rsid w:val="00ED0F64"/>
    <w:rsid w:val="00ED17F0"/>
    <w:rsid w:val="00ED466E"/>
    <w:rsid w:val="00EE0EA6"/>
    <w:rsid w:val="00EE10EB"/>
    <w:rsid w:val="00EE3E39"/>
    <w:rsid w:val="00EE413F"/>
    <w:rsid w:val="00EE5839"/>
    <w:rsid w:val="00EE5A90"/>
    <w:rsid w:val="00EE5D43"/>
    <w:rsid w:val="00EE5D5F"/>
    <w:rsid w:val="00EE799C"/>
    <w:rsid w:val="00EF12A0"/>
    <w:rsid w:val="00EF19B9"/>
    <w:rsid w:val="00EF2A98"/>
    <w:rsid w:val="00EF2BA5"/>
    <w:rsid w:val="00EF2BF7"/>
    <w:rsid w:val="00EF3C03"/>
    <w:rsid w:val="00EF510D"/>
    <w:rsid w:val="00EF5A27"/>
    <w:rsid w:val="00EF5D6B"/>
    <w:rsid w:val="00EF5DD8"/>
    <w:rsid w:val="00EF78B2"/>
    <w:rsid w:val="00F02A5D"/>
    <w:rsid w:val="00F02D11"/>
    <w:rsid w:val="00F03428"/>
    <w:rsid w:val="00F0379D"/>
    <w:rsid w:val="00F03B95"/>
    <w:rsid w:val="00F040A5"/>
    <w:rsid w:val="00F0542E"/>
    <w:rsid w:val="00F059E4"/>
    <w:rsid w:val="00F06F12"/>
    <w:rsid w:val="00F109F0"/>
    <w:rsid w:val="00F11485"/>
    <w:rsid w:val="00F131B8"/>
    <w:rsid w:val="00F1685F"/>
    <w:rsid w:val="00F16ED7"/>
    <w:rsid w:val="00F17222"/>
    <w:rsid w:val="00F2018F"/>
    <w:rsid w:val="00F2116A"/>
    <w:rsid w:val="00F22179"/>
    <w:rsid w:val="00F26805"/>
    <w:rsid w:val="00F31636"/>
    <w:rsid w:val="00F3167F"/>
    <w:rsid w:val="00F323E4"/>
    <w:rsid w:val="00F32D65"/>
    <w:rsid w:val="00F3355F"/>
    <w:rsid w:val="00F3370D"/>
    <w:rsid w:val="00F34008"/>
    <w:rsid w:val="00F34846"/>
    <w:rsid w:val="00F36212"/>
    <w:rsid w:val="00F364EF"/>
    <w:rsid w:val="00F371C6"/>
    <w:rsid w:val="00F42A67"/>
    <w:rsid w:val="00F431A0"/>
    <w:rsid w:val="00F43257"/>
    <w:rsid w:val="00F447D0"/>
    <w:rsid w:val="00F44B05"/>
    <w:rsid w:val="00F4532E"/>
    <w:rsid w:val="00F463EE"/>
    <w:rsid w:val="00F53ED0"/>
    <w:rsid w:val="00F53F01"/>
    <w:rsid w:val="00F54962"/>
    <w:rsid w:val="00F578D2"/>
    <w:rsid w:val="00F57AAF"/>
    <w:rsid w:val="00F6030C"/>
    <w:rsid w:val="00F6058D"/>
    <w:rsid w:val="00F612F7"/>
    <w:rsid w:val="00F6173F"/>
    <w:rsid w:val="00F61C00"/>
    <w:rsid w:val="00F634C4"/>
    <w:rsid w:val="00F646C8"/>
    <w:rsid w:val="00F6568E"/>
    <w:rsid w:val="00F65BCC"/>
    <w:rsid w:val="00F66A3A"/>
    <w:rsid w:val="00F709A0"/>
    <w:rsid w:val="00F71DBA"/>
    <w:rsid w:val="00F71DFD"/>
    <w:rsid w:val="00F728F2"/>
    <w:rsid w:val="00F733A9"/>
    <w:rsid w:val="00F74840"/>
    <w:rsid w:val="00F74F89"/>
    <w:rsid w:val="00F75A97"/>
    <w:rsid w:val="00F761B6"/>
    <w:rsid w:val="00F77FCF"/>
    <w:rsid w:val="00F814E3"/>
    <w:rsid w:val="00F821D1"/>
    <w:rsid w:val="00F834C0"/>
    <w:rsid w:val="00F83867"/>
    <w:rsid w:val="00F847F6"/>
    <w:rsid w:val="00F87690"/>
    <w:rsid w:val="00F87BBD"/>
    <w:rsid w:val="00F900D6"/>
    <w:rsid w:val="00F9106C"/>
    <w:rsid w:val="00F91A35"/>
    <w:rsid w:val="00F91B1A"/>
    <w:rsid w:val="00F9288D"/>
    <w:rsid w:val="00F93526"/>
    <w:rsid w:val="00F9388B"/>
    <w:rsid w:val="00F9455B"/>
    <w:rsid w:val="00F9473F"/>
    <w:rsid w:val="00F95CA0"/>
    <w:rsid w:val="00F96E9E"/>
    <w:rsid w:val="00F971ED"/>
    <w:rsid w:val="00F97930"/>
    <w:rsid w:val="00FA21C7"/>
    <w:rsid w:val="00FA2A24"/>
    <w:rsid w:val="00FA2A4D"/>
    <w:rsid w:val="00FA2D93"/>
    <w:rsid w:val="00FA4596"/>
    <w:rsid w:val="00FA5768"/>
    <w:rsid w:val="00FA7832"/>
    <w:rsid w:val="00FB0426"/>
    <w:rsid w:val="00FB1AA0"/>
    <w:rsid w:val="00FB1BBA"/>
    <w:rsid w:val="00FB1EF5"/>
    <w:rsid w:val="00FB216C"/>
    <w:rsid w:val="00FB264E"/>
    <w:rsid w:val="00FB42C3"/>
    <w:rsid w:val="00FB5B06"/>
    <w:rsid w:val="00FB5EDE"/>
    <w:rsid w:val="00FB73EE"/>
    <w:rsid w:val="00FC0615"/>
    <w:rsid w:val="00FC0F25"/>
    <w:rsid w:val="00FC36E8"/>
    <w:rsid w:val="00FC395B"/>
    <w:rsid w:val="00FC57CE"/>
    <w:rsid w:val="00FC7AED"/>
    <w:rsid w:val="00FD067C"/>
    <w:rsid w:val="00FD0D9A"/>
    <w:rsid w:val="00FD2EC6"/>
    <w:rsid w:val="00FD2FD0"/>
    <w:rsid w:val="00FD4D88"/>
    <w:rsid w:val="00FD51C9"/>
    <w:rsid w:val="00FD6188"/>
    <w:rsid w:val="00FD6866"/>
    <w:rsid w:val="00FD6CEC"/>
    <w:rsid w:val="00FD7F45"/>
    <w:rsid w:val="00FE0A71"/>
    <w:rsid w:val="00FE0D03"/>
    <w:rsid w:val="00FE10A1"/>
    <w:rsid w:val="00FE1955"/>
    <w:rsid w:val="00FE1C73"/>
    <w:rsid w:val="00FE4707"/>
    <w:rsid w:val="00FE4786"/>
    <w:rsid w:val="00FE47FB"/>
    <w:rsid w:val="00FE48EF"/>
    <w:rsid w:val="00FE4F91"/>
    <w:rsid w:val="00FF0D14"/>
    <w:rsid w:val="00FF0E94"/>
    <w:rsid w:val="00FF1325"/>
    <w:rsid w:val="00FF1A8E"/>
    <w:rsid w:val="00FF2867"/>
    <w:rsid w:val="00FF3046"/>
    <w:rsid w:val="00FF39F5"/>
    <w:rsid w:val="00FF4A63"/>
    <w:rsid w:val="00FF4D9D"/>
    <w:rsid w:val="00FF5F69"/>
    <w:rsid w:val="00FF6827"/>
    <w:rsid w:val="00FF7721"/>
    <w:rsid w:val="00FF7D9A"/>
    <w:rsid w:val="36A63D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3</Pages>
  <Words>352</Words>
  <Characters>2010</Characters>
  <Lines>16</Lines>
  <Paragraphs>4</Paragraphs>
  <TotalTime>9</TotalTime>
  <ScaleCrop>false</ScaleCrop>
  <LinksUpToDate>false</LinksUpToDate>
  <CharactersWithSpaces>2358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2014-04-30T02:50:00Z</dcterms:created>
  <dc:creator>微软用户</dc:creator>
  <cp:lastModifiedBy>lxr</cp:lastModifiedBy>
  <dcterms:modified xsi:type="dcterms:W3CDTF">2021-01-15T09:17:10Z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