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eastAsia="黑体" w:cstheme="minorBidi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 w:val="0"/>
          <w:bCs/>
          <w:color w:val="auto"/>
          <w:kern w:val="2"/>
          <w:sz w:val="32"/>
          <w:szCs w:val="24"/>
          <w:lang w:val="en-US" w:eastAsia="zh-CN" w:bidi="ar-SA"/>
        </w:rPr>
        <w:t>附件2</w:t>
      </w:r>
    </w:p>
    <w:p>
      <w:pPr>
        <w:jc w:val="center"/>
        <w:rPr>
          <w:rFonts w:hint="eastAsia" w:ascii="Arial" w:hAnsi="Arial" w:eastAsia="黑体" w:cstheme="minorBidi"/>
          <w:b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color w:val="auto"/>
          <w:kern w:val="2"/>
          <w:sz w:val="32"/>
          <w:szCs w:val="24"/>
          <w:lang w:val="en-US" w:eastAsia="zh-CN" w:bidi="ar-SA"/>
        </w:rPr>
        <w:t>思政课课内实践理论成果作品格式要求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一、文章题目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文章题目用黑体二号字，居中；副标题用楷体四号字，居中。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二、单位及作者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班级信息及作者姓名居于文章题目下方，用楷体小四号字，居中，中间用空格隔开。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三、摘要及关键词（如有）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“摘要”“关键字”：宋体，五号，加粗；摘要及关键词内容：宋体，五号；关键词之间用分号隔开；摘要与正文间空一行。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四、各级标题及正文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文中各级标题一律按国家标准采用以下形式。一级标题形如一、二、三……排序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二级标题形如（一）、（二）、（三）……排序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三级标题形如1． 2． 3 ……排序。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一级标题：黑体，四号字，加粗；首行缩进2个字符。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二级标题：楷体，小四号字，加粗；首行缩进2个字符。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三级标题：宋体，五号字；首行缩进2个字符。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正文：宋体，五号字。首行缩进2个字符。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五、版面要求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A4版面排版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行距为</w:t>
      </w:r>
      <w:r>
        <w:rPr>
          <w:rFonts w:hint="eastAsia"/>
          <w:lang w:val="en-US" w:eastAsia="zh-CN"/>
        </w:rPr>
        <w:t>固定值22磅。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br w:type="page"/>
      </w:r>
    </w:p>
    <w:p>
      <w:p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以下为示范文章格式：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XXX研究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——以芜湖为例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法学201  张三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摘要：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一二三四。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关键词：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一；二；三；四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Times New Roman" w:hAnsi="Times New Roman"/>
          <w:b w:val="0"/>
          <w:bCs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一、背景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楷体" w:hAnsi="楷体" w:eastAsia="楷体" w:cs="楷体"/>
          <w:b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4"/>
          <w:szCs w:val="24"/>
          <w:lang w:val="en-US" w:eastAsia="zh-CN"/>
        </w:rPr>
        <w:t>（一）历史背景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Cs w:val="28"/>
          <w:lang w:val="en-US" w:eastAsia="zh-CN"/>
        </w:rPr>
        <w:t>1.新民主主义革命时期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/>
          <w:b w:val="0"/>
          <w:bCs/>
          <w:szCs w:val="28"/>
          <w:lang w:val="en-US" w:eastAsia="zh-CN"/>
        </w:rPr>
      </w:pPr>
      <w:r>
        <w:rPr>
          <w:rFonts w:hint="eastAsia" w:ascii="Times New Roman" w:hAnsi="Times New Roman"/>
          <w:b w:val="0"/>
          <w:bCs/>
          <w:szCs w:val="28"/>
          <w:lang w:val="en-US" w:eastAsia="zh-CN"/>
        </w:rPr>
        <w:t>中国共产党团结带领中国人民。。。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Times New Roman" w:hAnsi="Times New Roman"/>
          <w:b w:val="0"/>
          <w:bCs/>
          <w:szCs w:val="28"/>
          <w:lang w:val="en-US" w:eastAsia="zh-CN"/>
        </w:rPr>
      </w:pPr>
      <w:r>
        <w:rPr>
          <w:rFonts w:hint="eastAsia" w:ascii="Times New Roman" w:hAnsi="Times New Roman"/>
          <w:b w:val="0"/>
          <w:bCs/>
          <w:szCs w:val="28"/>
          <w:lang w:val="en-US" w:eastAsia="zh-CN"/>
        </w:rPr>
        <w:t>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/>
          <w:b w:val="0"/>
          <w:bCs/>
          <w:szCs w:val="28"/>
          <w:lang w:val="en-US" w:eastAsia="zh-CN"/>
        </w:rPr>
      </w:pPr>
      <w:r>
        <w:rPr>
          <w:rFonts w:hint="eastAsia" w:ascii="Times New Roman" w:hAnsi="Times New Roman"/>
          <w:b w:val="0"/>
          <w:bCs/>
          <w:szCs w:val="28"/>
          <w:lang w:val="en-US" w:eastAsia="zh-CN"/>
        </w:rPr>
        <w:t>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楷体" w:hAnsi="楷体" w:eastAsia="楷体" w:cs="楷体"/>
          <w:b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4"/>
          <w:szCs w:val="24"/>
          <w:lang w:val="en-US" w:eastAsia="zh-CN"/>
        </w:rPr>
        <w:t>（二）现实背景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二、意义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楷体" w:hAnsi="楷体" w:eastAsia="楷体" w:cs="楷体"/>
          <w:b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4"/>
          <w:szCs w:val="24"/>
          <w:lang w:val="en-US" w:eastAsia="zh-CN"/>
        </w:rPr>
        <w:t>（一）政治意义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楷体" w:hAnsi="楷体" w:eastAsia="楷体" w:cs="楷体"/>
          <w:b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4"/>
          <w:szCs w:val="24"/>
          <w:lang w:val="en-US" w:eastAsia="zh-CN"/>
        </w:rPr>
        <w:t>（二）经济意义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hint="eastAsia" w:ascii="楷体" w:hAnsi="楷体" w:eastAsia="楷体" w:cs="楷体"/>
          <w:b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4"/>
          <w:szCs w:val="24"/>
          <w:lang w:val="en-US" w:eastAsia="zh-CN"/>
        </w:rPr>
        <w:t>（三）文化意义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2EzZjczNjQ3MTIwMWJmZGRkOWQzZGJhZTRmNTQifQ=="/>
  </w:docVars>
  <w:rsids>
    <w:rsidRoot w:val="00000000"/>
    <w:rsid w:val="049C0957"/>
    <w:rsid w:val="09571D12"/>
    <w:rsid w:val="0A764D95"/>
    <w:rsid w:val="0E5949F9"/>
    <w:rsid w:val="13FF3CB4"/>
    <w:rsid w:val="1DA358F3"/>
    <w:rsid w:val="22335D47"/>
    <w:rsid w:val="2B934E62"/>
    <w:rsid w:val="2DB74204"/>
    <w:rsid w:val="383F0A2C"/>
    <w:rsid w:val="3A3477C5"/>
    <w:rsid w:val="3E1C72D0"/>
    <w:rsid w:val="3FEE1DCA"/>
    <w:rsid w:val="40D043A1"/>
    <w:rsid w:val="46D31D88"/>
    <w:rsid w:val="5FBB28D3"/>
    <w:rsid w:val="794C1B10"/>
    <w:rsid w:val="7AC0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480</Characters>
  <Lines>0</Lines>
  <Paragraphs>0</Paragraphs>
  <TotalTime>13</TotalTime>
  <ScaleCrop>false</ScaleCrop>
  <LinksUpToDate>false</LinksUpToDate>
  <CharactersWithSpaces>489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2023-04-10T12:12:00Z</dcterms:created>
  <dc:creator>jytrose</dc:creator>
  <cp:lastModifiedBy>热血小雨雨要加油</cp:lastModifiedBy>
  <cp:lastPrinted>2023-04-11T02:24:00Z</cp:lastPrinted>
  <dcterms:modified xsi:type="dcterms:W3CDTF">2023-10-23T07:49:19Z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A1299249652B49B8947EB1F318F4A4BD_12</vt:lpwstr>
  </property>
</Properties>
</file>