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642" w:rsidRPr="00940642" w:rsidRDefault="00940642" w:rsidP="00940642">
      <w:pPr>
        <w:pStyle w:val="1"/>
        <w:spacing w:line="300" w:lineRule="exact"/>
        <w:rPr>
          <w:rFonts w:cs="Times New Roman"/>
          <w:b w:val="0"/>
          <w:bCs w:val="0"/>
          <w:sz w:val="32"/>
          <w:szCs w:val="28"/>
        </w:rPr>
      </w:pPr>
      <w:r w:rsidRPr="00940642">
        <w:rPr>
          <w:rFonts w:cs="Times New Roman" w:hint="eastAsia"/>
          <w:b w:val="0"/>
          <w:bCs w:val="0"/>
          <w:sz w:val="32"/>
          <w:szCs w:val="28"/>
        </w:rPr>
        <w:t>附件4：</w:t>
      </w:r>
      <w:bookmarkStart w:id="0" w:name="_GoBack"/>
      <w:bookmarkEnd w:id="0"/>
    </w:p>
    <w:p w:rsidR="00E30FEC" w:rsidRDefault="00E30FEC" w:rsidP="00C7687A">
      <w:pPr>
        <w:pStyle w:val="1"/>
        <w:spacing w:line="300" w:lineRule="exact"/>
        <w:jc w:val="center"/>
        <w:rPr>
          <w:rFonts w:ascii="Times New Roman" w:eastAsia="黑体" w:hAnsi="Times New Roman" w:cs="Times New Roman"/>
          <w:bCs w:val="0"/>
          <w:sz w:val="32"/>
          <w:szCs w:val="28"/>
        </w:rPr>
      </w:pPr>
      <w:r w:rsidRPr="00E30FEC">
        <w:rPr>
          <w:rFonts w:ascii="Times New Roman" w:eastAsia="黑体" w:hAnsi="Times New Roman" w:cs="Times New Roman" w:hint="eastAsia"/>
          <w:bCs w:val="0"/>
          <w:sz w:val="32"/>
          <w:szCs w:val="28"/>
        </w:rPr>
        <w:t>安徽工程大学大学生给排水科技创新大赛</w:t>
      </w:r>
    </w:p>
    <w:p w:rsidR="00F3706A" w:rsidRPr="00E30FEC" w:rsidRDefault="00E30FEC" w:rsidP="00C7687A">
      <w:pPr>
        <w:pStyle w:val="1"/>
        <w:spacing w:line="300" w:lineRule="exact"/>
        <w:jc w:val="center"/>
        <w:rPr>
          <w:rFonts w:ascii="Times New Roman" w:eastAsia="黑体" w:hAnsi="Times New Roman" w:cs="Times New Roman"/>
          <w:b w:val="0"/>
          <w:bCs w:val="0"/>
          <w:sz w:val="32"/>
          <w:szCs w:val="28"/>
        </w:rPr>
      </w:pPr>
      <w:r w:rsidRPr="00E30FEC">
        <w:rPr>
          <w:rFonts w:ascii="Times New Roman" w:eastAsia="黑体" w:hAnsi="Times New Roman"/>
          <w:b w:val="0"/>
          <w:color w:val="000000"/>
          <w:kern w:val="0"/>
          <w:sz w:val="32"/>
          <w:szCs w:val="36"/>
        </w:rPr>
        <w:t>参赛作品</w:t>
      </w:r>
      <w:r w:rsidRPr="00E30FEC">
        <w:rPr>
          <w:rFonts w:ascii="Times New Roman" w:eastAsia="黑体" w:hAnsi="Times New Roman"/>
          <w:b w:val="0"/>
          <w:sz w:val="32"/>
          <w:szCs w:val="36"/>
        </w:rPr>
        <w:t>说明书格式规范</w:t>
      </w:r>
    </w:p>
    <w:p w:rsidR="00F3706A" w:rsidRDefault="00E30FEC">
      <w:pPr>
        <w:spacing w:line="56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1</w:t>
      </w:r>
      <w:r>
        <w:rPr>
          <w:rFonts w:ascii="Times New Roman" w:eastAsia="仿宋_GB2312" w:hAnsi="Times New Roman"/>
          <w:sz w:val="24"/>
          <w:szCs w:val="28"/>
        </w:rPr>
        <w:t>．</w:t>
      </w:r>
      <w:r>
        <w:rPr>
          <w:rFonts w:ascii="Times New Roman" w:eastAsia="仿宋_GB2312" w:hAnsi="Times New Roman"/>
          <w:b/>
          <w:sz w:val="24"/>
          <w:szCs w:val="28"/>
        </w:rPr>
        <w:t>总体要求</w:t>
      </w:r>
    </w:p>
    <w:p w:rsidR="00F3706A" w:rsidRDefault="00E30FEC">
      <w:pPr>
        <w:spacing w:line="56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全文按以下顺序编排：作品名</w:t>
      </w:r>
      <w:r>
        <w:rPr>
          <w:rFonts w:ascii="Times New Roman" w:eastAsia="仿宋_GB2312" w:hAnsi="Times New Roman"/>
          <w:sz w:val="24"/>
          <w:szCs w:val="28"/>
        </w:rPr>
        <w:t>+“</w:t>
      </w:r>
      <w:r>
        <w:rPr>
          <w:rFonts w:ascii="Times New Roman" w:eastAsia="仿宋_GB2312" w:hAnsi="Times New Roman"/>
          <w:sz w:val="24"/>
          <w:szCs w:val="28"/>
        </w:rPr>
        <w:t>设计说明书</w:t>
      </w:r>
      <w:r>
        <w:rPr>
          <w:rFonts w:ascii="Times New Roman" w:eastAsia="仿宋_GB2312" w:hAnsi="Times New Roman"/>
          <w:sz w:val="24"/>
          <w:szCs w:val="28"/>
        </w:rPr>
        <w:t>”</w:t>
      </w:r>
      <w:r w:rsidR="003248D0">
        <w:rPr>
          <w:rFonts w:ascii="Times New Roman" w:eastAsia="仿宋_GB2312" w:hAnsi="Times New Roman"/>
          <w:sz w:val="24"/>
          <w:szCs w:val="28"/>
        </w:rPr>
        <w:t>、设计者、指导教师、学校名＋院系名</w:t>
      </w:r>
      <w:r>
        <w:rPr>
          <w:rFonts w:ascii="Times New Roman" w:eastAsia="仿宋_GB2312" w:hAnsi="Times New Roman"/>
          <w:sz w:val="24"/>
          <w:szCs w:val="28"/>
        </w:rPr>
        <w:t>、摘要、关键词、正文</w:t>
      </w:r>
      <w:r>
        <w:rPr>
          <w:rFonts w:ascii="Times New Roman" w:eastAsia="仿宋_GB2312" w:hAnsi="Times New Roman"/>
          <w:sz w:val="24"/>
          <w:szCs w:val="28"/>
        </w:rPr>
        <w:t>[</w:t>
      </w:r>
      <w:r>
        <w:rPr>
          <w:rFonts w:ascii="Times New Roman" w:eastAsia="仿宋_GB2312" w:hAnsi="Times New Roman"/>
          <w:sz w:val="24"/>
          <w:szCs w:val="28"/>
        </w:rPr>
        <w:t>可自行组织，但应包括下列内容：作品背景（国内外相关研究现状）、设计制作中解决的关键技术问题的描述、作品实物或模型的照片、创新特色、预计应用前景等</w:t>
      </w:r>
      <w:r>
        <w:rPr>
          <w:rFonts w:ascii="Times New Roman" w:eastAsia="仿宋_GB2312" w:hAnsi="Times New Roman"/>
          <w:sz w:val="24"/>
          <w:szCs w:val="28"/>
        </w:rPr>
        <w:t>]</w:t>
      </w:r>
      <w:r>
        <w:rPr>
          <w:rFonts w:ascii="Times New Roman" w:eastAsia="仿宋_GB2312" w:hAnsi="Times New Roman"/>
          <w:sz w:val="24"/>
          <w:szCs w:val="28"/>
        </w:rPr>
        <w:t>、参考文献。</w:t>
      </w:r>
      <w:proofErr w:type="gramStart"/>
      <w:r>
        <w:rPr>
          <w:rFonts w:ascii="Times New Roman" w:eastAsia="仿宋_GB2312" w:hAnsi="Times New Roman"/>
          <w:sz w:val="24"/>
          <w:szCs w:val="28"/>
        </w:rPr>
        <w:t>不</w:t>
      </w:r>
      <w:proofErr w:type="gramEnd"/>
      <w:r>
        <w:rPr>
          <w:rFonts w:ascii="Times New Roman" w:eastAsia="仿宋_GB2312" w:hAnsi="Times New Roman"/>
          <w:sz w:val="24"/>
          <w:szCs w:val="28"/>
        </w:rPr>
        <w:t>加封面。</w:t>
      </w:r>
      <w:r>
        <w:rPr>
          <w:rFonts w:ascii="Times New Roman" w:eastAsia="仿宋_GB2312" w:hAnsi="Times New Roman" w:hint="eastAsia"/>
          <w:sz w:val="24"/>
          <w:szCs w:val="28"/>
        </w:rPr>
        <w:t>请采用</w:t>
      </w:r>
      <w:r>
        <w:rPr>
          <w:rFonts w:ascii="Times New Roman" w:eastAsia="仿宋_GB2312" w:hAnsi="Times New Roman" w:hint="eastAsia"/>
          <w:sz w:val="24"/>
          <w:szCs w:val="28"/>
        </w:rPr>
        <w:t>Mi</w:t>
      </w:r>
      <w:r>
        <w:rPr>
          <w:rFonts w:ascii="Times New Roman" w:eastAsia="仿宋_GB2312" w:hAnsi="Times New Roman"/>
          <w:sz w:val="24"/>
          <w:szCs w:val="28"/>
        </w:rPr>
        <w:t>crosoft Word 20</w:t>
      </w:r>
      <w:r w:rsidR="003248D0">
        <w:rPr>
          <w:rFonts w:ascii="Times New Roman" w:eastAsia="仿宋_GB2312" w:hAnsi="Times New Roman"/>
          <w:sz w:val="24"/>
          <w:szCs w:val="28"/>
        </w:rPr>
        <w:t>07</w:t>
      </w:r>
      <w:r>
        <w:rPr>
          <w:rFonts w:ascii="Times New Roman" w:eastAsia="仿宋_GB2312" w:hAnsi="Times New Roman"/>
          <w:sz w:val="24"/>
          <w:szCs w:val="28"/>
        </w:rPr>
        <w:t>及以上版本编排。</w:t>
      </w:r>
    </w:p>
    <w:p w:rsidR="00F3706A" w:rsidRDefault="00E30FEC">
      <w:pPr>
        <w:spacing w:line="56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2</w:t>
      </w:r>
      <w:r>
        <w:rPr>
          <w:rFonts w:ascii="Times New Roman" w:eastAsia="仿宋_GB2312" w:hAnsi="Times New Roman"/>
          <w:b/>
          <w:sz w:val="24"/>
          <w:szCs w:val="28"/>
        </w:rPr>
        <w:t>．页面要求</w:t>
      </w:r>
    </w:p>
    <w:p w:rsidR="00F3706A" w:rsidRDefault="00E30FEC">
      <w:pPr>
        <w:spacing w:line="56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A4</w:t>
      </w:r>
      <w:r>
        <w:rPr>
          <w:rFonts w:ascii="Times New Roman" w:eastAsia="仿宋_GB2312" w:hAnsi="Times New Roman"/>
          <w:sz w:val="24"/>
          <w:szCs w:val="28"/>
        </w:rPr>
        <w:t>页面。页边距：上</w:t>
      </w:r>
      <w:r>
        <w:rPr>
          <w:rFonts w:ascii="Times New Roman" w:eastAsia="仿宋_GB2312" w:hAnsi="Times New Roman"/>
          <w:sz w:val="24"/>
          <w:szCs w:val="28"/>
        </w:rPr>
        <w:t>25mm</w:t>
      </w:r>
      <w:r>
        <w:rPr>
          <w:rFonts w:ascii="Times New Roman" w:eastAsia="仿宋_GB2312" w:hAnsi="Times New Roman"/>
          <w:sz w:val="24"/>
          <w:szCs w:val="28"/>
        </w:rPr>
        <w:t>，下</w:t>
      </w:r>
      <w:r>
        <w:rPr>
          <w:rFonts w:ascii="Times New Roman" w:eastAsia="仿宋_GB2312" w:hAnsi="Times New Roman"/>
          <w:sz w:val="24"/>
          <w:szCs w:val="28"/>
        </w:rPr>
        <w:t>25mm</w:t>
      </w:r>
      <w:r>
        <w:rPr>
          <w:rFonts w:ascii="Times New Roman" w:eastAsia="仿宋_GB2312" w:hAnsi="Times New Roman"/>
          <w:sz w:val="24"/>
          <w:szCs w:val="28"/>
        </w:rPr>
        <w:t>，左、右各</w:t>
      </w:r>
      <w:r>
        <w:rPr>
          <w:rFonts w:ascii="Times New Roman" w:eastAsia="仿宋_GB2312" w:hAnsi="Times New Roman"/>
          <w:sz w:val="24"/>
          <w:szCs w:val="28"/>
        </w:rPr>
        <w:t>20mm</w:t>
      </w:r>
      <w:r>
        <w:rPr>
          <w:rFonts w:ascii="Times New Roman" w:eastAsia="仿宋_GB2312" w:hAnsi="Times New Roman"/>
          <w:sz w:val="24"/>
          <w:szCs w:val="28"/>
        </w:rPr>
        <w:t>。</w:t>
      </w:r>
      <w:r>
        <w:rPr>
          <w:rFonts w:ascii="Times New Roman" w:eastAsia="仿宋_GB2312" w:hAnsi="Times New Roman" w:hint="eastAsia"/>
          <w:sz w:val="24"/>
          <w:szCs w:val="28"/>
        </w:rPr>
        <w:t>标题采用三号黑体，</w:t>
      </w:r>
      <w:r>
        <w:rPr>
          <w:rFonts w:ascii="Times New Roman" w:eastAsia="仿宋_GB2312" w:hAnsi="Times New Roman"/>
          <w:sz w:val="24"/>
          <w:szCs w:val="28"/>
        </w:rPr>
        <w:t>正文</w:t>
      </w:r>
      <w:r>
        <w:rPr>
          <w:rFonts w:ascii="Times New Roman" w:eastAsia="仿宋_GB2312" w:hAnsi="Times New Roman" w:hint="eastAsia"/>
          <w:sz w:val="24"/>
          <w:szCs w:val="28"/>
        </w:rPr>
        <w:t>中文</w:t>
      </w:r>
      <w:r>
        <w:rPr>
          <w:rFonts w:ascii="Times New Roman" w:eastAsia="仿宋_GB2312" w:hAnsi="Times New Roman"/>
          <w:sz w:val="24"/>
          <w:szCs w:val="28"/>
        </w:rPr>
        <w:t>采用小四号</w:t>
      </w:r>
      <w:r>
        <w:rPr>
          <w:rFonts w:ascii="Times New Roman" w:eastAsia="仿宋_GB2312" w:hAnsi="Times New Roman" w:hint="eastAsia"/>
          <w:sz w:val="24"/>
          <w:szCs w:val="28"/>
        </w:rPr>
        <w:t>宋</w:t>
      </w:r>
      <w:r>
        <w:rPr>
          <w:rFonts w:ascii="Times New Roman" w:eastAsia="仿宋_GB2312" w:hAnsi="Times New Roman"/>
          <w:sz w:val="24"/>
          <w:szCs w:val="28"/>
        </w:rPr>
        <w:t>体</w:t>
      </w:r>
      <w:r>
        <w:rPr>
          <w:rFonts w:ascii="Times New Roman" w:eastAsia="仿宋_GB2312" w:hAnsi="Times New Roman" w:hint="eastAsia"/>
          <w:sz w:val="24"/>
          <w:szCs w:val="28"/>
        </w:rPr>
        <w:t>、英文及数字符号等采用小四号</w:t>
      </w:r>
      <w:r>
        <w:rPr>
          <w:rFonts w:ascii="Times New Roman" w:eastAsia="仿宋_GB2312" w:hAnsi="Times New Roman" w:hint="eastAsia"/>
          <w:sz w:val="24"/>
          <w:szCs w:val="28"/>
        </w:rPr>
        <w:t>Times</w:t>
      </w:r>
      <w:r>
        <w:rPr>
          <w:rFonts w:ascii="Times New Roman" w:eastAsia="仿宋_GB2312" w:hAnsi="Times New Roman"/>
          <w:sz w:val="24"/>
          <w:szCs w:val="28"/>
        </w:rPr>
        <w:t xml:space="preserve"> </w:t>
      </w:r>
      <w:r>
        <w:rPr>
          <w:rFonts w:ascii="Times New Roman" w:eastAsia="仿宋_GB2312" w:hAnsi="Times New Roman" w:hint="eastAsia"/>
          <w:sz w:val="24"/>
          <w:szCs w:val="28"/>
        </w:rPr>
        <w:t>New</w:t>
      </w:r>
      <w:r>
        <w:rPr>
          <w:rFonts w:ascii="Times New Roman" w:eastAsia="仿宋_GB2312" w:hAnsi="Times New Roman"/>
          <w:sz w:val="24"/>
          <w:szCs w:val="28"/>
        </w:rPr>
        <w:t xml:space="preserve"> </w:t>
      </w:r>
      <w:r>
        <w:rPr>
          <w:rFonts w:ascii="Times New Roman" w:eastAsia="仿宋_GB2312" w:hAnsi="Times New Roman" w:hint="eastAsia"/>
          <w:sz w:val="24"/>
          <w:szCs w:val="28"/>
        </w:rPr>
        <w:t>Roman</w:t>
      </w:r>
      <w:r>
        <w:rPr>
          <w:rFonts w:ascii="Times New Roman" w:eastAsia="仿宋_GB2312" w:hAnsi="Times New Roman" w:hint="eastAsia"/>
          <w:sz w:val="24"/>
          <w:szCs w:val="28"/>
        </w:rPr>
        <w:t>字体</w:t>
      </w:r>
      <w:r>
        <w:rPr>
          <w:rFonts w:ascii="Times New Roman" w:eastAsia="仿宋_GB2312" w:hAnsi="Times New Roman"/>
          <w:sz w:val="24"/>
          <w:szCs w:val="28"/>
        </w:rPr>
        <w:t>，行间距</w:t>
      </w:r>
      <w:r>
        <w:rPr>
          <w:rFonts w:ascii="Times New Roman" w:eastAsia="仿宋_GB2312" w:hAnsi="Times New Roman" w:hint="eastAsia"/>
          <w:sz w:val="24"/>
          <w:szCs w:val="28"/>
        </w:rPr>
        <w:t>固定值为</w:t>
      </w:r>
      <w:r>
        <w:rPr>
          <w:rFonts w:ascii="Times New Roman" w:eastAsia="仿宋_GB2312" w:hAnsi="Times New Roman" w:hint="eastAsia"/>
          <w:sz w:val="24"/>
          <w:szCs w:val="28"/>
        </w:rPr>
        <w:t>2</w:t>
      </w:r>
      <w:r>
        <w:rPr>
          <w:rFonts w:ascii="Times New Roman" w:eastAsia="仿宋_GB2312" w:hAnsi="Times New Roman"/>
          <w:sz w:val="24"/>
          <w:szCs w:val="28"/>
        </w:rPr>
        <w:t>4</w:t>
      </w:r>
      <w:r>
        <w:rPr>
          <w:rFonts w:ascii="Times New Roman" w:eastAsia="仿宋_GB2312" w:hAnsi="Times New Roman" w:hint="eastAsia"/>
          <w:sz w:val="24"/>
          <w:szCs w:val="28"/>
        </w:rPr>
        <w:t>磅</w:t>
      </w:r>
      <w:r>
        <w:rPr>
          <w:rFonts w:ascii="Times New Roman" w:eastAsia="仿宋_GB2312" w:hAnsi="Times New Roman"/>
          <w:sz w:val="24"/>
          <w:szCs w:val="28"/>
        </w:rPr>
        <w:t>。不要设置页眉，页码位于页面底部居中。</w:t>
      </w:r>
    </w:p>
    <w:p w:rsidR="00F3706A" w:rsidRDefault="00E30FEC">
      <w:pPr>
        <w:spacing w:line="56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3</w:t>
      </w:r>
      <w:r>
        <w:rPr>
          <w:rFonts w:ascii="Times New Roman" w:eastAsia="仿宋_GB2312" w:hAnsi="Times New Roman"/>
          <w:b/>
          <w:sz w:val="24"/>
          <w:szCs w:val="28"/>
        </w:rPr>
        <w:t>．图表要求</w:t>
      </w:r>
    </w:p>
    <w:p w:rsidR="00F3706A" w:rsidRDefault="00E30FEC">
      <w:pPr>
        <w:spacing w:line="56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插图</w:t>
      </w:r>
      <w:r>
        <w:rPr>
          <w:rFonts w:ascii="Times New Roman" w:eastAsia="仿宋_GB2312" w:hAnsi="Times New Roman" w:hint="eastAsia"/>
          <w:sz w:val="24"/>
          <w:szCs w:val="28"/>
        </w:rPr>
        <w:t>使用题注格式</w:t>
      </w:r>
      <w:r>
        <w:rPr>
          <w:rFonts w:ascii="Times New Roman" w:eastAsia="仿宋_GB2312" w:hAnsi="Times New Roman"/>
          <w:sz w:val="24"/>
          <w:szCs w:val="28"/>
        </w:rPr>
        <w:t>按序编号，并加图名（位于图</w:t>
      </w:r>
      <w:r>
        <w:rPr>
          <w:rFonts w:ascii="Times New Roman" w:eastAsia="仿宋_GB2312" w:hAnsi="Times New Roman" w:hint="eastAsia"/>
          <w:sz w:val="24"/>
          <w:szCs w:val="28"/>
        </w:rPr>
        <w:t>片</w:t>
      </w:r>
      <w:r>
        <w:rPr>
          <w:rFonts w:ascii="Times New Roman" w:eastAsia="仿宋_GB2312" w:hAnsi="Times New Roman"/>
          <w:sz w:val="24"/>
          <w:szCs w:val="28"/>
        </w:rPr>
        <w:t>下方）</w:t>
      </w:r>
      <w:r>
        <w:rPr>
          <w:rFonts w:ascii="Times New Roman" w:eastAsia="仿宋_GB2312" w:hAnsi="Times New Roman" w:hint="eastAsia"/>
          <w:sz w:val="24"/>
          <w:szCs w:val="28"/>
        </w:rPr>
        <w:t>。图片放入网格中以便于排版，如图</w:t>
      </w:r>
      <w:r>
        <w:rPr>
          <w:rFonts w:ascii="Times New Roman" w:eastAsia="仿宋_GB2312" w:hAnsi="Times New Roman" w:hint="eastAsia"/>
          <w:sz w:val="24"/>
          <w:szCs w:val="28"/>
        </w:rPr>
        <w:t>1</w:t>
      </w:r>
      <w:r>
        <w:rPr>
          <w:rFonts w:ascii="Times New Roman" w:eastAsia="仿宋_GB2312" w:hAnsi="Times New Roman" w:hint="eastAsia"/>
          <w:sz w:val="24"/>
          <w:szCs w:val="28"/>
        </w:rPr>
        <w:t>所示。</w:t>
      </w:r>
      <w:r>
        <w:rPr>
          <w:rFonts w:ascii="Times New Roman" w:eastAsia="仿宋_GB2312" w:hAnsi="Times New Roman"/>
          <w:sz w:val="24"/>
          <w:szCs w:val="28"/>
        </w:rPr>
        <w:t>图中文字</w:t>
      </w:r>
      <w:r>
        <w:rPr>
          <w:rFonts w:ascii="Times New Roman" w:eastAsia="仿宋_GB2312" w:hAnsi="Times New Roman" w:hint="eastAsia"/>
          <w:sz w:val="24"/>
          <w:szCs w:val="28"/>
        </w:rPr>
        <w:t>汉语使</w:t>
      </w:r>
      <w:r>
        <w:rPr>
          <w:rFonts w:ascii="Times New Roman" w:eastAsia="仿宋_GB2312" w:hAnsi="Times New Roman"/>
          <w:sz w:val="24"/>
          <w:szCs w:val="28"/>
        </w:rPr>
        <w:t>用小五号宋体</w:t>
      </w:r>
      <w:r>
        <w:rPr>
          <w:rFonts w:ascii="Times New Roman" w:eastAsia="仿宋_GB2312" w:hAnsi="Times New Roman" w:hint="eastAsia"/>
          <w:sz w:val="24"/>
          <w:szCs w:val="28"/>
        </w:rPr>
        <w:t>、英文及数字使用</w:t>
      </w:r>
      <w:r>
        <w:rPr>
          <w:rFonts w:ascii="Times New Roman" w:eastAsia="仿宋_GB2312" w:hAnsi="Times New Roman"/>
          <w:sz w:val="24"/>
          <w:szCs w:val="28"/>
        </w:rPr>
        <w:t>小五号</w:t>
      </w:r>
      <w:r>
        <w:rPr>
          <w:rFonts w:ascii="Times New Roman" w:eastAsia="仿宋_GB2312" w:hAnsi="Times New Roman"/>
          <w:sz w:val="24"/>
          <w:szCs w:val="28"/>
        </w:rPr>
        <w:t>Times New Roman</w:t>
      </w:r>
      <w:r>
        <w:rPr>
          <w:rFonts w:ascii="Times New Roman" w:eastAsia="仿宋_GB2312" w:hAnsi="Times New Roman"/>
          <w:sz w:val="24"/>
          <w:szCs w:val="28"/>
        </w:rPr>
        <w:t>（矢量、矩阵用黑斜体）；坐标图的横纵坐标应标注对应量的名称和符号</w:t>
      </w:r>
      <w:r>
        <w:rPr>
          <w:rFonts w:ascii="Times New Roman" w:eastAsia="仿宋_GB2312" w:hAnsi="Times New Roman"/>
          <w:sz w:val="24"/>
          <w:szCs w:val="28"/>
        </w:rPr>
        <w:t>/</w:t>
      </w:r>
      <w:r>
        <w:rPr>
          <w:rFonts w:ascii="Times New Roman" w:eastAsia="仿宋_GB2312" w:hAnsi="Times New Roman"/>
          <w:sz w:val="24"/>
          <w:szCs w:val="28"/>
        </w:rPr>
        <w:t>单位。</w:t>
      </w:r>
    </w:p>
    <w:p w:rsidR="00F3706A" w:rsidRDefault="00E30FEC">
      <w:pPr>
        <w:spacing w:line="56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表格按序编号，并</w:t>
      </w:r>
      <w:proofErr w:type="gramStart"/>
      <w:r>
        <w:rPr>
          <w:rFonts w:ascii="Times New Roman" w:eastAsia="仿宋_GB2312" w:hAnsi="Times New Roman"/>
          <w:sz w:val="24"/>
          <w:szCs w:val="28"/>
        </w:rPr>
        <w:t>加表题</w:t>
      </w:r>
      <w:proofErr w:type="gramEnd"/>
      <w:r>
        <w:rPr>
          <w:rFonts w:ascii="Times New Roman" w:eastAsia="仿宋_GB2312" w:hAnsi="Times New Roman"/>
          <w:sz w:val="24"/>
          <w:szCs w:val="28"/>
        </w:rPr>
        <w:t>（位于表上方）。采用三线表，必要时可加辅助线。</w:t>
      </w:r>
    </w:p>
    <w:p w:rsidR="00F3706A" w:rsidRDefault="00E30FEC">
      <w:pPr>
        <w:numPr>
          <w:ilvl w:val="0"/>
          <w:numId w:val="1"/>
        </w:numPr>
        <w:spacing w:line="56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字号、字体要求</w:t>
      </w:r>
      <w:r>
        <w:rPr>
          <w:rFonts w:ascii="Times New Roman" w:eastAsia="仿宋_GB2312" w:hAnsi="Times New Roman"/>
          <w:b/>
          <w:sz w:val="24"/>
          <w:szCs w:val="28"/>
        </w:rPr>
        <w:t>(</w:t>
      </w:r>
      <w:r>
        <w:rPr>
          <w:rFonts w:ascii="Times New Roman" w:eastAsia="仿宋_GB2312" w:hAnsi="Times New Roman"/>
          <w:b/>
          <w:sz w:val="24"/>
          <w:szCs w:val="28"/>
        </w:rPr>
        <w:t>仅作参考</w:t>
      </w:r>
      <w:r>
        <w:rPr>
          <w:rFonts w:ascii="Times New Roman" w:eastAsia="仿宋_GB2312" w:hAnsi="Times New Roman"/>
          <w:b/>
          <w:sz w:val="24"/>
          <w:szCs w:val="28"/>
        </w:rPr>
        <w:t>)</w:t>
      </w:r>
    </w:p>
    <w:p w:rsidR="00F3706A" w:rsidRDefault="00E30FEC">
      <w:pPr>
        <w:spacing w:line="56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 w:hint="eastAsia"/>
          <w:sz w:val="24"/>
          <w:szCs w:val="28"/>
        </w:rPr>
        <w:t xml:space="preserve">    </w:t>
      </w:r>
      <w:r>
        <w:rPr>
          <w:rFonts w:ascii="Times New Roman" w:eastAsia="仿宋_GB2312" w:hAnsi="Times New Roman" w:hint="eastAsia"/>
          <w:sz w:val="24"/>
          <w:szCs w:val="28"/>
        </w:rPr>
        <w:t>见示例。</w:t>
      </w:r>
    </w:p>
    <w:p w:rsidR="00F3706A" w:rsidRDefault="00F3706A">
      <w:pPr>
        <w:spacing w:line="480" w:lineRule="exact"/>
        <w:rPr>
          <w:rFonts w:ascii="Times New Roman" w:eastAsia="仿宋_GB2312" w:hAnsi="Times New Roman"/>
          <w:b/>
          <w:sz w:val="24"/>
          <w:szCs w:val="28"/>
        </w:rPr>
      </w:pPr>
    </w:p>
    <w:p w:rsidR="00F3706A" w:rsidRDefault="00F3706A">
      <w:pPr>
        <w:spacing w:line="480" w:lineRule="exact"/>
        <w:rPr>
          <w:rFonts w:ascii="Times New Roman" w:eastAsia="仿宋_GB2312" w:hAnsi="Times New Roman"/>
          <w:b/>
          <w:sz w:val="24"/>
          <w:szCs w:val="28"/>
        </w:rPr>
      </w:pPr>
    </w:p>
    <w:p w:rsidR="00F3706A" w:rsidRDefault="00F3706A">
      <w:pPr>
        <w:spacing w:line="480" w:lineRule="exact"/>
        <w:rPr>
          <w:rFonts w:ascii="Times New Roman" w:eastAsia="仿宋_GB2312" w:hAnsi="Times New Roman"/>
          <w:b/>
          <w:sz w:val="24"/>
          <w:szCs w:val="28"/>
        </w:rPr>
      </w:pPr>
    </w:p>
    <w:p w:rsidR="00F3706A" w:rsidRDefault="00F3706A">
      <w:pPr>
        <w:spacing w:line="480" w:lineRule="exact"/>
        <w:rPr>
          <w:rFonts w:ascii="Times New Roman" w:eastAsia="仿宋_GB2312" w:hAnsi="Times New Roman"/>
          <w:b/>
          <w:sz w:val="24"/>
          <w:szCs w:val="28"/>
        </w:rPr>
      </w:pPr>
    </w:p>
    <w:p w:rsidR="00F3706A" w:rsidRDefault="00E30FEC">
      <w:pPr>
        <w:spacing w:line="480" w:lineRule="exact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 w:hint="eastAsia"/>
          <w:b/>
          <w:sz w:val="24"/>
          <w:szCs w:val="28"/>
        </w:rPr>
        <w:lastRenderedPageBreak/>
        <w:t>示例：</w:t>
      </w:r>
    </w:p>
    <w:p w:rsidR="00F3706A" w:rsidRDefault="003248D0">
      <w:pPr>
        <w:spacing w:beforeLines="50" w:before="156" w:afterLines="50" w:after="156"/>
        <w:jc w:val="center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</w:rPr>
        <w:t>项目名称</w:t>
      </w:r>
      <w:r w:rsidR="00E30FEC">
        <w:rPr>
          <w:rFonts w:ascii="Times New Roman" w:eastAsia="黑体" w:hAnsi="Times New Roman"/>
          <w:bCs/>
          <w:sz w:val="32"/>
          <w:szCs w:val="32"/>
        </w:rPr>
        <w:t xml:space="preserve"> </w:t>
      </w:r>
    </w:p>
    <w:p w:rsidR="00F3706A" w:rsidRDefault="00E30FEC">
      <w:pPr>
        <w:spacing w:line="48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设计者：</w:t>
      </w:r>
      <w:r>
        <w:rPr>
          <w:rFonts w:ascii="Times New Roman" w:hAnsi="Times New Roman" w:hint="eastAsia"/>
          <w:sz w:val="24"/>
          <w:szCs w:val="24"/>
        </w:rPr>
        <w:t>张×，李×，王×，赵×</w:t>
      </w:r>
    </w:p>
    <w:p w:rsidR="00F3706A" w:rsidRDefault="00E30FEC">
      <w:pPr>
        <w:spacing w:line="48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指导教师：</w:t>
      </w:r>
      <w:r>
        <w:rPr>
          <w:rFonts w:ascii="Times New Roman" w:hAnsi="Times New Roman" w:hint="eastAsia"/>
          <w:sz w:val="24"/>
          <w:szCs w:val="24"/>
        </w:rPr>
        <w:t>赵××，</w:t>
      </w:r>
      <w:proofErr w:type="gramStart"/>
      <w:r>
        <w:rPr>
          <w:rFonts w:ascii="Times New Roman" w:hAnsi="Times New Roman" w:hint="eastAsia"/>
          <w:sz w:val="24"/>
          <w:szCs w:val="24"/>
        </w:rPr>
        <w:t>邓</w:t>
      </w:r>
      <w:proofErr w:type="gramEnd"/>
      <w:r>
        <w:rPr>
          <w:rFonts w:ascii="Times New Roman" w:hAnsi="Times New Roman" w:hint="eastAsia"/>
          <w:sz w:val="24"/>
          <w:szCs w:val="24"/>
        </w:rPr>
        <w:t>××</w:t>
      </w:r>
    </w:p>
    <w:p w:rsidR="00F3706A" w:rsidRDefault="00E30FEC">
      <w:pPr>
        <w:spacing w:line="48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</w:t>
      </w:r>
      <w:r w:rsidR="003248D0">
        <w:rPr>
          <w:rFonts w:ascii="Times New Roman" w:hAnsi="Times New Roman" w:hint="eastAsia"/>
          <w:sz w:val="24"/>
          <w:szCs w:val="24"/>
        </w:rPr>
        <w:t>安徽工程大学</w:t>
      </w:r>
      <w:r>
        <w:rPr>
          <w:rFonts w:ascii="Times New Roman" w:hAnsi="Times New Roman"/>
          <w:sz w:val="24"/>
          <w:szCs w:val="24"/>
        </w:rPr>
        <w:t>，</w:t>
      </w:r>
      <w:r w:rsidR="003248D0">
        <w:rPr>
          <w:rFonts w:ascii="Times New Roman" w:hAnsi="Times New Roman" w:hint="eastAsia"/>
          <w:sz w:val="24"/>
          <w:szCs w:val="24"/>
        </w:rPr>
        <w:t>X</w:t>
      </w:r>
      <w:r w:rsidR="003248D0">
        <w:rPr>
          <w:rFonts w:ascii="Times New Roman" w:hAnsi="Times New Roman"/>
          <w:sz w:val="24"/>
          <w:szCs w:val="24"/>
        </w:rPr>
        <w:t>X</w:t>
      </w:r>
      <w:r w:rsidR="003248D0">
        <w:rPr>
          <w:rFonts w:ascii="Times New Roman" w:hAnsi="Times New Roman" w:hint="eastAsia"/>
          <w:sz w:val="24"/>
          <w:szCs w:val="24"/>
        </w:rPr>
        <w:t>学院</w:t>
      </w:r>
      <w:r>
        <w:rPr>
          <w:rFonts w:ascii="Times New Roman" w:hAnsi="Times New Roman" w:hint="eastAsia"/>
          <w:sz w:val="24"/>
          <w:szCs w:val="24"/>
        </w:rPr>
        <w:t>，</w:t>
      </w:r>
      <w:r w:rsidR="003248D0">
        <w:rPr>
          <w:rFonts w:ascii="Times New Roman" w:hAnsi="Times New Roman" w:hint="eastAsia"/>
          <w:sz w:val="24"/>
          <w:szCs w:val="24"/>
        </w:rPr>
        <w:t>芜湖</w:t>
      </w:r>
      <w:r>
        <w:rPr>
          <w:rFonts w:ascii="Times New Roman" w:hAnsi="Times New Roman" w:hint="eastAsia"/>
          <w:sz w:val="24"/>
          <w:szCs w:val="24"/>
        </w:rPr>
        <w:t>，</w:t>
      </w:r>
      <w:r w:rsidR="003248D0">
        <w:rPr>
          <w:rFonts w:ascii="Times New Roman" w:hAnsi="Times New Roman"/>
          <w:sz w:val="24"/>
          <w:szCs w:val="24"/>
        </w:rPr>
        <w:t>241000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）</w:t>
      </w:r>
    </w:p>
    <w:p w:rsidR="003248D0" w:rsidRDefault="003248D0" w:rsidP="003248D0">
      <w:pPr>
        <w:spacing w:line="480" w:lineRule="exact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负责人信息</w:t>
      </w:r>
      <w:r>
        <w:rPr>
          <w:rFonts w:ascii="Times New Roman" w:hAnsi="Times New Roman"/>
          <w:sz w:val="24"/>
          <w:szCs w:val="24"/>
        </w:rPr>
        <w:t>：</w:t>
      </w:r>
      <w:r>
        <w:rPr>
          <w:rFonts w:ascii="Times New Roman" w:hAnsi="Times New Roman" w:hint="eastAsia"/>
          <w:sz w:val="24"/>
          <w:szCs w:val="24"/>
        </w:rPr>
        <w:t>姓名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 w:hint="eastAsia"/>
          <w:sz w:val="24"/>
          <w:szCs w:val="24"/>
        </w:rPr>
        <w:t>专业</w:t>
      </w:r>
      <w:r>
        <w:rPr>
          <w:rFonts w:ascii="Times New Roman" w:hAnsi="Times New Roman"/>
          <w:sz w:val="24"/>
          <w:szCs w:val="24"/>
        </w:rPr>
        <w:t>，联系方式，</w:t>
      </w:r>
      <w:r>
        <w:rPr>
          <w:rFonts w:ascii="Times New Roman" w:hAnsi="Times New Roman" w:hint="eastAsia"/>
          <w:sz w:val="24"/>
          <w:szCs w:val="24"/>
        </w:rPr>
        <w:t>Email</w:t>
      </w:r>
      <w:r>
        <w:rPr>
          <w:rFonts w:ascii="Times New Roman" w:hAnsi="Times New Roman"/>
          <w:sz w:val="24"/>
          <w:szCs w:val="24"/>
        </w:rPr>
        <w:t>:</w:t>
      </w:r>
    </w:p>
    <w:p w:rsidR="00F3706A" w:rsidRDefault="00E30F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（空一行）</w:t>
      </w:r>
    </w:p>
    <w:p w:rsidR="00F3706A" w:rsidRDefault="003248D0" w:rsidP="00E30FEC">
      <w:pPr>
        <w:spacing w:line="440" w:lineRule="exact"/>
        <w:jc w:val="center"/>
        <w:rPr>
          <w:rFonts w:ascii="Times New Roman" w:eastAsia="黑体" w:hAnsi="Times New Roman"/>
          <w:bCs/>
          <w:sz w:val="24"/>
          <w:szCs w:val="24"/>
        </w:rPr>
      </w:pPr>
      <w:r>
        <w:rPr>
          <w:rFonts w:ascii="Times New Roman" w:eastAsia="黑体" w:hAnsi="Times New Roman" w:hint="eastAsia"/>
          <w:bCs/>
          <w:sz w:val="24"/>
        </w:rPr>
        <w:t>摘要</w:t>
      </w:r>
    </w:p>
    <w:p w:rsidR="00F3706A" w:rsidRDefault="003248D0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主要对</w:t>
      </w:r>
      <w:r>
        <w:rPr>
          <w:rFonts w:ascii="Times New Roman" w:hAnsi="Times New Roman"/>
          <w:sz w:val="24"/>
          <w:szCs w:val="24"/>
        </w:rPr>
        <w:t>作品主要内容进行简介</w:t>
      </w:r>
      <w:r w:rsidR="00E30FEC">
        <w:rPr>
          <w:rFonts w:ascii="Times New Roman" w:hAnsi="Times New Roman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300-500</w:t>
      </w:r>
      <w:r w:rsidR="00E30FEC">
        <w:rPr>
          <w:rFonts w:ascii="Times New Roman" w:hAnsi="Times New Roman"/>
          <w:sz w:val="24"/>
          <w:szCs w:val="24"/>
        </w:rPr>
        <w:t>字以内）。</w:t>
      </w:r>
    </w:p>
    <w:p w:rsidR="00F3706A" w:rsidRDefault="00E30FEC">
      <w:pPr>
        <w:spacing w:line="4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（空一行）</w:t>
      </w:r>
    </w:p>
    <w:p w:rsidR="00F3706A" w:rsidRDefault="00E30FEC">
      <w:pPr>
        <w:spacing w:beforeLines="50" w:before="156" w:afterLines="50" w:after="156" w:line="440" w:lineRule="exact"/>
        <w:rPr>
          <w:rFonts w:ascii="Times New Roman" w:eastAsia="黑体" w:hAnsi="Times New Roman"/>
          <w:bCs/>
          <w:sz w:val="24"/>
        </w:rPr>
      </w:pPr>
      <w:r>
        <w:rPr>
          <w:rFonts w:ascii="Times New Roman" w:eastAsia="黑体" w:hAnsi="Times New Roman"/>
          <w:bCs/>
          <w:sz w:val="24"/>
        </w:rPr>
        <w:t xml:space="preserve">1 </w:t>
      </w:r>
      <w:r w:rsidR="003248D0">
        <w:rPr>
          <w:rFonts w:ascii="Times New Roman" w:eastAsia="黑体" w:hAnsi="Times New Roman" w:hint="eastAsia"/>
          <w:bCs/>
          <w:sz w:val="24"/>
        </w:rPr>
        <w:t>项目的背景</w:t>
      </w:r>
      <w:r w:rsidR="003248D0">
        <w:rPr>
          <w:rFonts w:ascii="Times New Roman" w:eastAsia="黑体" w:hAnsi="Times New Roman"/>
          <w:bCs/>
          <w:sz w:val="24"/>
        </w:rPr>
        <w:t>及意义</w:t>
      </w:r>
    </w:p>
    <w:p w:rsidR="00F3706A" w:rsidRDefault="00E30FEC">
      <w:pPr>
        <w:spacing w:beforeLines="50" w:before="156" w:afterLines="50" w:after="156" w:line="480" w:lineRule="exact"/>
        <w:rPr>
          <w:rFonts w:ascii="Times New Roman" w:hAnsi="Times New Roman"/>
          <w:bCs/>
          <w:sz w:val="24"/>
        </w:rPr>
      </w:pPr>
      <w:r>
        <w:rPr>
          <w:rFonts w:ascii="Times New Roman" w:eastAsia="黑体" w:hAnsi="Times New Roman" w:hint="eastAsia"/>
          <w:bCs/>
          <w:sz w:val="24"/>
        </w:rPr>
        <w:t xml:space="preserve"> </w:t>
      </w:r>
      <w:r>
        <w:rPr>
          <w:rFonts w:ascii="Times New Roman" w:eastAsia="黑体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本部分</w:t>
      </w:r>
      <w:r>
        <w:rPr>
          <w:rFonts w:ascii="Times New Roman" w:hAnsi="Times New Roman" w:hint="eastAsia"/>
          <w:bCs/>
          <w:sz w:val="24"/>
        </w:rPr>
        <w:t>重点介绍本项目的</w:t>
      </w:r>
      <w:r w:rsidR="003248D0">
        <w:rPr>
          <w:rFonts w:ascii="Times New Roman" w:hAnsi="Times New Roman" w:hint="eastAsia"/>
          <w:bCs/>
          <w:sz w:val="24"/>
        </w:rPr>
        <w:t>研究背景</w:t>
      </w:r>
      <w:r>
        <w:rPr>
          <w:rFonts w:ascii="Times New Roman" w:hAnsi="Times New Roman" w:hint="eastAsia"/>
          <w:bCs/>
          <w:sz w:val="24"/>
        </w:rPr>
        <w:t>和</w:t>
      </w:r>
      <w:r w:rsidR="003248D0">
        <w:rPr>
          <w:rFonts w:ascii="Times New Roman" w:hAnsi="Times New Roman" w:hint="eastAsia"/>
          <w:bCs/>
          <w:sz w:val="24"/>
        </w:rPr>
        <w:t>研究</w:t>
      </w:r>
      <w:r>
        <w:rPr>
          <w:rFonts w:ascii="Times New Roman" w:hAnsi="Times New Roman" w:hint="eastAsia"/>
          <w:bCs/>
          <w:sz w:val="24"/>
        </w:rPr>
        <w:t>意义。</w:t>
      </w:r>
    </w:p>
    <w:p w:rsidR="00F3706A" w:rsidRDefault="00E30FEC">
      <w:pPr>
        <w:spacing w:beforeLines="50" w:before="156" w:afterLines="50" w:after="156" w:line="440" w:lineRule="exact"/>
        <w:rPr>
          <w:rFonts w:ascii="Times New Roman" w:eastAsia="黑体" w:hAnsi="Times New Roman"/>
          <w:bCs/>
          <w:sz w:val="24"/>
        </w:rPr>
      </w:pPr>
      <w:r>
        <w:rPr>
          <w:rFonts w:ascii="Times New Roman" w:eastAsia="黑体" w:hAnsi="Times New Roman"/>
          <w:bCs/>
          <w:sz w:val="24"/>
        </w:rPr>
        <w:t xml:space="preserve">2 </w:t>
      </w:r>
      <w:r w:rsidR="003248D0">
        <w:rPr>
          <w:rFonts w:ascii="Times New Roman" w:eastAsia="黑体" w:hAnsi="Times New Roman" w:hint="eastAsia"/>
          <w:bCs/>
          <w:sz w:val="24"/>
        </w:rPr>
        <w:t>项目</w:t>
      </w:r>
      <w:r w:rsidR="003248D0">
        <w:rPr>
          <w:rFonts w:ascii="Times New Roman" w:eastAsia="黑体" w:hAnsi="Times New Roman"/>
          <w:bCs/>
          <w:sz w:val="24"/>
        </w:rPr>
        <w:t>主要内容</w:t>
      </w:r>
    </w:p>
    <w:p w:rsidR="00F3706A" w:rsidRDefault="00E30FEC">
      <w:pPr>
        <w:widowControl/>
        <w:spacing w:afterLines="50" w:after="156" w:line="440" w:lineRule="exact"/>
        <w:jc w:val="left"/>
        <w:rPr>
          <w:rFonts w:ascii="Times New Roman" w:eastAsia="黑体" w:hAnsi="Times New Roman"/>
          <w:kern w:val="0"/>
          <w:sz w:val="24"/>
          <w:szCs w:val="24"/>
        </w:rPr>
      </w:pPr>
      <w:r>
        <w:rPr>
          <w:rFonts w:ascii="Times New Roman" w:eastAsia="黑体" w:hAnsi="Times New Roman"/>
          <w:sz w:val="24"/>
          <w:szCs w:val="24"/>
        </w:rPr>
        <w:t xml:space="preserve">2.1 </w:t>
      </w:r>
      <w:r w:rsidR="003248D0">
        <w:rPr>
          <w:rFonts w:ascii="Times New Roman" w:eastAsia="黑体" w:hAnsi="Times New Roman" w:hint="eastAsia"/>
          <w:sz w:val="24"/>
          <w:szCs w:val="24"/>
        </w:rPr>
        <w:t>XX</w:t>
      </w:r>
    </w:p>
    <w:p w:rsidR="00F3706A" w:rsidRDefault="00E30FEC">
      <w:pPr>
        <w:spacing w:beforeLines="50" w:before="156" w:afterLines="50" w:after="156" w:line="440" w:lineRule="exact"/>
        <w:rPr>
          <w:rFonts w:ascii="Times New Roman" w:eastAsia="黑体" w:hAnsi="Times New Roman"/>
          <w:bCs/>
          <w:sz w:val="24"/>
        </w:rPr>
      </w:pPr>
      <w:r>
        <w:rPr>
          <w:rFonts w:ascii="Times New Roman" w:eastAsia="黑体" w:hAnsi="Times New Roman"/>
          <w:bCs/>
          <w:sz w:val="24"/>
        </w:rPr>
        <w:t xml:space="preserve">3 </w:t>
      </w:r>
      <w:r>
        <w:rPr>
          <w:rFonts w:ascii="Times New Roman" w:eastAsia="黑体" w:hAnsi="Times New Roman"/>
          <w:bCs/>
          <w:sz w:val="24"/>
        </w:rPr>
        <w:t>理论设计计算</w:t>
      </w:r>
    </w:p>
    <w:p w:rsidR="00F3706A" w:rsidRPr="003248D0" w:rsidRDefault="00E30FEC" w:rsidP="003248D0">
      <w:pPr>
        <w:spacing w:line="480" w:lineRule="exact"/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本部分主要讲解设计作品中理论设计及计算相关的内容</w:t>
      </w:r>
      <w:r w:rsidR="003248D0">
        <w:rPr>
          <w:rFonts w:ascii="Times New Roman" w:hAnsi="Times New Roman" w:hint="eastAsia"/>
          <w:bCs/>
          <w:sz w:val="24"/>
          <w:szCs w:val="24"/>
        </w:rPr>
        <w:t>、</w:t>
      </w:r>
      <w:r w:rsidRPr="003248D0">
        <w:rPr>
          <w:rFonts w:ascii="Times New Roman" w:hAnsi="Times New Roman"/>
          <w:bCs/>
          <w:sz w:val="24"/>
          <w:szCs w:val="24"/>
        </w:rPr>
        <w:t>工作原理及性能分析</w:t>
      </w:r>
      <w:r w:rsidR="003248D0" w:rsidRPr="003248D0">
        <w:rPr>
          <w:rFonts w:ascii="Times New Roman" w:hAnsi="Times New Roman" w:hint="eastAsia"/>
          <w:bCs/>
          <w:sz w:val="24"/>
          <w:szCs w:val="24"/>
        </w:rPr>
        <w:t>等</w:t>
      </w:r>
      <w:r w:rsidR="003248D0" w:rsidRPr="003248D0">
        <w:rPr>
          <w:rFonts w:ascii="Times New Roman" w:hAnsi="Times New Roman"/>
          <w:bCs/>
          <w:sz w:val="24"/>
          <w:szCs w:val="24"/>
        </w:rPr>
        <w:t>相关内容进行介绍。</w:t>
      </w:r>
    </w:p>
    <w:p w:rsidR="00F3706A" w:rsidRDefault="003248D0">
      <w:pPr>
        <w:spacing w:beforeLines="50" w:before="156" w:afterLines="50" w:after="156" w:line="440" w:lineRule="exact"/>
        <w:rPr>
          <w:rFonts w:ascii="Times New Roman" w:eastAsia="黑体" w:hAnsi="Times New Roman"/>
          <w:sz w:val="24"/>
        </w:rPr>
      </w:pPr>
      <w:r>
        <w:rPr>
          <w:rFonts w:ascii="Times New Roman" w:eastAsia="黑体" w:hAnsi="Times New Roman"/>
          <w:sz w:val="24"/>
        </w:rPr>
        <w:t xml:space="preserve">4 </w:t>
      </w:r>
      <w:r w:rsidR="00E30FEC">
        <w:rPr>
          <w:rFonts w:ascii="Times New Roman" w:eastAsia="黑体" w:hAnsi="Times New Roman"/>
          <w:sz w:val="24"/>
        </w:rPr>
        <w:t>创新点及应用</w:t>
      </w:r>
    </w:p>
    <w:p w:rsidR="003248D0" w:rsidRPr="003248D0" w:rsidRDefault="00E30FEC" w:rsidP="00E30FEC">
      <w:pPr>
        <w:pStyle w:val="a8"/>
        <w:spacing w:before="0" w:beforeAutospacing="0" w:after="0" w:afterAutospacing="0"/>
        <w:ind w:firstLineChars="200" w:firstLine="480"/>
        <w:jc w:val="both"/>
        <w:rPr>
          <w:rFonts w:ascii="Times New Roman" w:hAnsi="Times New Roman"/>
          <w:kern w:val="2"/>
          <w:szCs w:val="22"/>
        </w:rPr>
      </w:pPr>
      <w:r>
        <w:rPr>
          <w:rFonts w:ascii="Times New Roman" w:hAnsi="Times New Roman" w:hint="eastAsia"/>
        </w:rPr>
        <w:t>本部分为重点阐述内容，各团队需要将作品的创新点及应用场景进行介</w:t>
      </w:r>
      <w:r w:rsidRPr="003248D0">
        <w:rPr>
          <w:rFonts w:ascii="Times New Roman" w:hAnsi="Times New Roman" w:hint="eastAsia"/>
          <w:kern w:val="2"/>
          <w:szCs w:val="22"/>
        </w:rPr>
        <w:t>绍。</w:t>
      </w:r>
    </w:p>
    <w:p w:rsidR="00F3706A" w:rsidRDefault="00E30FEC">
      <w:pPr>
        <w:spacing w:line="48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正文中表示物理量的符号，表示点、线、面的字母均用</w:t>
      </w:r>
      <w:r>
        <w:rPr>
          <w:rFonts w:ascii="Times New Roman" w:hAnsi="Times New Roman"/>
          <w:sz w:val="24"/>
        </w:rPr>
        <w:t>Times New Roman</w:t>
      </w:r>
      <w:r>
        <w:rPr>
          <w:rFonts w:ascii="Times New Roman" w:hAnsi="Times New Roman"/>
          <w:sz w:val="24"/>
        </w:rPr>
        <w:t>斜体；</w:t>
      </w:r>
    </w:p>
    <w:p w:rsidR="00F3706A" w:rsidRDefault="00E30FEC">
      <w:pPr>
        <w:spacing w:line="48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表示法定计量单位、词头的符号、函数等，化学元素符号均用</w:t>
      </w:r>
      <w:r>
        <w:rPr>
          <w:rFonts w:ascii="Times New Roman" w:hAnsi="Times New Roman"/>
          <w:sz w:val="24"/>
        </w:rPr>
        <w:t>Times New Roman</w:t>
      </w:r>
      <w:r>
        <w:rPr>
          <w:rFonts w:ascii="Times New Roman" w:hAnsi="Times New Roman"/>
          <w:sz w:val="24"/>
        </w:rPr>
        <w:t>正体。</w:t>
      </w:r>
    </w:p>
    <w:p w:rsidR="00F3706A" w:rsidRDefault="00E30FEC">
      <w:pPr>
        <w:spacing w:line="4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（空一行）</w:t>
      </w:r>
    </w:p>
    <w:p w:rsidR="00F3706A" w:rsidRPr="003248D0" w:rsidRDefault="003248D0">
      <w:pPr>
        <w:spacing w:line="440" w:lineRule="exact"/>
        <w:rPr>
          <w:rFonts w:ascii="Times New Roman" w:eastAsia="黑体" w:hAnsi="Times New Roman"/>
          <w:sz w:val="24"/>
        </w:rPr>
      </w:pPr>
      <w:r w:rsidRPr="003248D0">
        <w:rPr>
          <w:rFonts w:ascii="Times New Roman" w:eastAsia="黑体" w:hAnsi="Times New Roman" w:hint="eastAsia"/>
          <w:sz w:val="24"/>
        </w:rPr>
        <w:t xml:space="preserve">5 </w:t>
      </w:r>
      <w:r w:rsidRPr="003248D0">
        <w:rPr>
          <w:rFonts w:ascii="Times New Roman" w:eastAsia="黑体" w:hAnsi="Times New Roman" w:hint="eastAsia"/>
          <w:sz w:val="24"/>
        </w:rPr>
        <w:t>结论</w:t>
      </w:r>
      <w:r w:rsidRPr="003248D0">
        <w:rPr>
          <w:rFonts w:ascii="Times New Roman" w:eastAsia="黑体" w:hAnsi="Times New Roman"/>
          <w:sz w:val="24"/>
        </w:rPr>
        <w:t>与建议</w:t>
      </w:r>
    </w:p>
    <w:p w:rsidR="003248D0" w:rsidRPr="003248D0" w:rsidRDefault="003248D0" w:rsidP="003248D0">
      <w:pPr>
        <w:pStyle w:val="a8"/>
        <w:spacing w:before="0" w:beforeAutospacing="0" w:after="0" w:afterAutospacing="0"/>
        <w:ind w:firstLineChars="200" w:firstLine="480"/>
        <w:rPr>
          <w:rFonts w:ascii="Times New Roman" w:hAnsi="Times New Roman"/>
          <w:kern w:val="2"/>
          <w:szCs w:val="22"/>
        </w:rPr>
      </w:pPr>
      <w:r>
        <w:rPr>
          <w:rFonts w:ascii="Times New Roman" w:hAnsi="Times New Roman" w:hint="eastAsia"/>
        </w:rPr>
        <w:t>本部</w:t>
      </w:r>
      <w:proofErr w:type="gramStart"/>
      <w:r>
        <w:rPr>
          <w:rFonts w:ascii="Times New Roman" w:hAnsi="Times New Roman" w:hint="eastAsia"/>
        </w:rPr>
        <w:t>分介绍</w:t>
      </w:r>
      <w:proofErr w:type="gramEnd"/>
      <w:r>
        <w:rPr>
          <w:rFonts w:ascii="Times New Roman" w:hAnsi="Times New Roman"/>
        </w:rPr>
        <w:t>项目的结论</w:t>
      </w:r>
      <w:r>
        <w:rPr>
          <w:rFonts w:ascii="Times New Roman" w:hAnsi="Times New Roman" w:hint="eastAsia"/>
        </w:rPr>
        <w:t>等</w:t>
      </w:r>
      <w:r>
        <w:rPr>
          <w:rFonts w:ascii="Times New Roman" w:hAnsi="Times New Roman"/>
        </w:rPr>
        <w:t>相关内容</w:t>
      </w:r>
      <w:r w:rsidRPr="003248D0">
        <w:rPr>
          <w:rFonts w:ascii="Times New Roman" w:hAnsi="Times New Roman" w:hint="eastAsia"/>
          <w:kern w:val="2"/>
          <w:szCs w:val="22"/>
        </w:rPr>
        <w:t>。</w:t>
      </w:r>
    </w:p>
    <w:p w:rsidR="003248D0" w:rsidRPr="003248D0" w:rsidRDefault="003248D0">
      <w:pPr>
        <w:spacing w:line="440" w:lineRule="exact"/>
        <w:rPr>
          <w:rFonts w:ascii="Times New Roman" w:hAnsi="Times New Roman"/>
          <w:sz w:val="24"/>
          <w:szCs w:val="24"/>
        </w:rPr>
      </w:pPr>
    </w:p>
    <w:p w:rsidR="00F3706A" w:rsidRDefault="00E30FEC">
      <w:pPr>
        <w:rPr>
          <w:rFonts w:ascii="Times New Roman" w:eastAsia="黑体" w:hAnsi="Times New Roman"/>
          <w:bCs/>
          <w:sz w:val="24"/>
        </w:rPr>
      </w:pPr>
      <w:r>
        <w:rPr>
          <w:rFonts w:ascii="Times New Roman" w:eastAsia="黑体" w:hAnsi="Times New Roman"/>
          <w:bCs/>
          <w:sz w:val="24"/>
          <w:szCs w:val="24"/>
        </w:rPr>
        <w:lastRenderedPageBreak/>
        <w:t>参考文献</w:t>
      </w:r>
    </w:p>
    <w:p w:rsidR="00F3706A" w:rsidRPr="00E30FEC" w:rsidRDefault="00F3706A">
      <w:pPr>
        <w:jc w:val="center"/>
        <w:rPr>
          <w:rFonts w:ascii="Times New Roman" w:eastAsia="黑体" w:hAnsi="Times New Roman"/>
          <w:bCs/>
          <w:sz w:val="24"/>
          <w:szCs w:val="24"/>
        </w:rPr>
      </w:pPr>
    </w:p>
    <w:p w:rsidR="003248D0" w:rsidRPr="00E30FEC" w:rsidRDefault="003248D0" w:rsidP="00E30FEC">
      <w:pPr>
        <w:pStyle w:val="a9"/>
        <w:spacing w:line="440" w:lineRule="exact"/>
        <w:rPr>
          <w:bCs/>
          <w:sz w:val="24"/>
        </w:rPr>
      </w:pPr>
      <w:r w:rsidRPr="00E30FEC">
        <w:rPr>
          <w:rFonts w:hint="eastAsia"/>
          <w:bCs/>
          <w:sz w:val="24"/>
        </w:rPr>
        <w:t>参考文献书写格式应符合</w:t>
      </w:r>
      <w:r w:rsidRPr="00E30FEC">
        <w:rPr>
          <w:rFonts w:hint="eastAsia"/>
          <w:bCs/>
          <w:sz w:val="24"/>
        </w:rPr>
        <w:t>GB7714</w:t>
      </w:r>
      <w:r w:rsidRPr="00E30FEC">
        <w:rPr>
          <w:rFonts w:hint="eastAsia"/>
          <w:bCs/>
          <w:sz w:val="24"/>
        </w:rPr>
        <w:t>－</w:t>
      </w:r>
      <w:r w:rsidRPr="00E30FEC">
        <w:rPr>
          <w:rFonts w:hint="eastAsia"/>
          <w:bCs/>
          <w:sz w:val="24"/>
        </w:rPr>
        <w:t>87</w:t>
      </w:r>
      <w:r w:rsidRPr="00E30FEC">
        <w:rPr>
          <w:rFonts w:hint="eastAsia"/>
          <w:bCs/>
          <w:sz w:val="24"/>
        </w:rPr>
        <w:t>《文后参考文献著录规则》。常用参考文献编写项目和顺序规定如下：</w:t>
      </w:r>
    </w:p>
    <w:p w:rsidR="003248D0" w:rsidRPr="00E30FEC" w:rsidRDefault="003248D0" w:rsidP="00E30FEC">
      <w:pPr>
        <w:pStyle w:val="ac"/>
        <w:numPr>
          <w:ilvl w:val="2"/>
          <w:numId w:val="4"/>
        </w:numPr>
        <w:spacing w:line="440" w:lineRule="exact"/>
        <w:ind w:left="488" w:hangingChars="200" w:hanging="488"/>
        <w:rPr>
          <w:bCs/>
          <w:spacing w:val="2"/>
          <w:sz w:val="24"/>
        </w:rPr>
      </w:pPr>
      <w:r w:rsidRPr="00E30FEC">
        <w:rPr>
          <w:bCs/>
          <w:spacing w:val="2"/>
          <w:sz w:val="24"/>
        </w:rPr>
        <w:t>文德工作室编著</w:t>
      </w:r>
      <w:r w:rsidRPr="00E30FEC">
        <w:rPr>
          <w:bCs/>
          <w:sz w:val="24"/>
          <w:szCs w:val="21"/>
        </w:rPr>
        <w:t>.</w:t>
      </w:r>
      <w:r w:rsidRPr="00E30FEC">
        <w:rPr>
          <w:bCs/>
          <w:spacing w:val="2"/>
          <w:sz w:val="24"/>
        </w:rPr>
        <w:t>MATLAB5.1</w:t>
      </w:r>
      <w:r w:rsidRPr="00E30FEC">
        <w:rPr>
          <w:bCs/>
          <w:spacing w:val="2"/>
          <w:sz w:val="24"/>
        </w:rPr>
        <w:t>实用指南</w:t>
      </w:r>
      <w:r w:rsidRPr="00E30FEC">
        <w:rPr>
          <w:rFonts w:hint="eastAsia"/>
          <w:bCs/>
          <w:spacing w:val="2"/>
          <w:sz w:val="24"/>
        </w:rPr>
        <w:t>[J]</w:t>
      </w:r>
      <w:r w:rsidRPr="00E30FEC">
        <w:rPr>
          <w:bCs/>
          <w:sz w:val="24"/>
          <w:szCs w:val="21"/>
        </w:rPr>
        <w:t>.</w:t>
      </w:r>
      <w:r w:rsidRPr="00E30FEC">
        <w:rPr>
          <w:bCs/>
          <w:spacing w:val="2"/>
          <w:sz w:val="24"/>
        </w:rPr>
        <w:t>北京：宇航出版社</w:t>
      </w:r>
      <w:r w:rsidRPr="00E30FEC">
        <w:rPr>
          <w:bCs/>
          <w:spacing w:val="2"/>
          <w:sz w:val="24"/>
        </w:rPr>
        <w:t>,1999</w:t>
      </w:r>
    </w:p>
    <w:p w:rsidR="003248D0" w:rsidRPr="00E30FEC" w:rsidRDefault="003248D0" w:rsidP="00E30FEC">
      <w:pPr>
        <w:pStyle w:val="ac"/>
        <w:numPr>
          <w:ilvl w:val="2"/>
          <w:numId w:val="4"/>
        </w:numPr>
        <w:spacing w:line="440" w:lineRule="exact"/>
        <w:ind w:left="488" w:hangingChars="200" w:hanging="488"/>
        <w:rPr>
          <w:bCs/>
          <w:spacing w:val="2"/>
          <w:sz w:val="24"/>
        </w:rPr>
      </w:pPr>
      <w:proofErr w:type="gramStart"/>
      <w:r w:rsidRPr="00E30FEC">
        <w:rPr>
          <w:bCs/>
          <w:spacing w:val="2"/>
          <w:sz w:val="24"/>
        </w:rPr>
        <w:t>刘朝英</w:t>
      </w:r>
      <w:proofErr w:type="gramEnd"/>
      <w:r w:rsidRPr="00E30FEC">
        <w:rPr>
          <w:bCs/>
          <w:spacing w:val="2"/>
          <w:sz w:val="24"/>
        </w:rPr>
        <w:t>,</w:t>
      </w:r>
      <w:r w:rsidRPr="00E30FEC">
        <w:rPr>
          <w:bCs/>
          <w:spacing w:val="2"/>
          <w:sz w:val="24"/>
        </w:rPr>
        <w:t>宋哲英</w:t>
      </w:r>
      <w:r w:rsidRPr="00E30FEC">
        <w:rPr>
          <w:bCs/>
          <w:spacing w:val="2"/>
          <w:sz w:val="24"/>
        </w:rPr>
        <w:t>,</w:t>
      </w:r>
      <w:r w:rsidRPr="00E30FEC">
        <w:rPr>
          <w:bCs/>
          <w:spacing w:val="2"/>
          <w:sz w:val="24"/>
        </w:rPr>
        <w:t>宋雪玲</w:t>
      </w:r>
      <w:r w:rsidRPr="00E30FEC">
        <w:rPr>
          <w:bCs/>
          <w:spacing w:val="2"/>
          <w:sz w:val="24"/>
        </w:rPr>
        <w:t>.MATLAB</w:t>
      </w:r>
      <w:r w:rsidRPr="00E30FEC">
        <w:rPr>
          <w:bCs/>
          <w:spacing w:val="2"/>
          <w:sz w:val="24"/>
        </w:rPr>
        <w:t>在模糊控制系统中的应用</w:t>
      </w:r>
      <w:r w:rsidRPr="00E30FEC">
        <w:rPr>
          <w:rFonts w:hint="eastAsia"/>
          <w:bCs/>
          <w:spacing w:val="2"/>
          <w:sz w:val="24"/>
        </w:rPr>
        <w:t>[J]</w:t>
      </w:r>
      <w:r w:rsidRPr="00E30FEC">
        <w:rPr>
          <w:bCs/>
          <w:spacing w:val="2"/>
          <w:sz w:val="24"/>
        </w:rPr>
        <w:t>.</w:t>
      </w:r>
      <w:r w:rsidRPr="00E30FEC">
        <w:rPr>
          <w:bCs/>
          <w:spacing w:val="2"/>
          <w:sz w:val="24"/>
        </w:rPr>
        <w:t>计算机仿真</w:t>
      </w:r>
      <w:r w:rsidRPr="00E30FEC">
        <w:rPr>
          <w:bCs/>
          <w:spacing w:val="2"/>
          <w:sz w:val="24"/>
        </w:rPr>
        <w:t>,2001</w:t>
      </w:r>
      <w:r w:rsidRPr="00E30FEC">
        <w:rPr>
          <w:bCs/>
          <w:spacing w:val="2"/>
          <w:sz w:val="24"/>
        </w:rPr>
        <w:t>，</w:t>
      </w:r>
      <w:r w:rsidRPr="00E30FEC">
        <w:rPr>
          <w:bCs/>
          <w:spacing w:val="2"/>
          <w:sz w:val="24"/>
        </w:rPr>
        <w:t>18</w:t>
      </w:r>
      <w:r w:rsidRPr="00E30FEC">
        <w:rPr>
          <w:bCs/>
          <w:spacing w:val="2"/>
          <w:sz w:val="24"/>
        </w:rPr>
        <w:t>（</w:t>
      </w:r>
      <w:r w:rsidRPr="00E30FEC">
        <w:rPr>
          <w:bCs/>
          <w:spacing w:val="2"/>
          <w:sz w:val="24"/>
        </w:rPr>
        <w:t>3</w:t>
      </w:r>
      <w:r w:rsidRPr="00E30FEC">
        <w:rPr>
          <w:bCs/>
          <w:spacing w:val="2"/>
          <w:sz w:val="24"/>
        </w:rPr>
        <w:t>）：</w:t>
      </w:r>
      <w:r w:rsidRPr="00E30FEC">
        <w:rPr>
          <w:bCs/>
          <w:spacing w:val="2"/>
          <w:sz w:val="24"/>
        </w:rPr>
        <w:t>11</w:t>
      </w:r>
      <w:r w:rsidRPr="00E30FEC">
        <w:rPr>
          <w:rFonts w:hint="eastAsia"/>
          <w:bCs/>
          <w:spacing w:val="2"/>
          <w:sz w:val="24"/>
        </w:rPr>
        <w:t>-</w:t>
      </w:r>
      <w:r w:rsidRPr="00E30FEC">
        <w:rPr>
          <w:bCs/>
          <w:spacing w:val="2"/>
          <w:sz w:val="24"/>
        </w:rPr>
        <w:t>13</w:t>
      </w:r>
    </w:p>
    <w:p w:rsidR="003248D0" w:rsidRPr="00E30FEC" w:rsidRDefault="003248D0" w:rsidP="00E30FEC">
      <w:pPr>
        <w:pStyle w:val="aa"/>
        <w:numPr>
          <w:ilvl w:val="2"/>
          <w:numId w:val="4"/>
        </w:numPr>
        <w:spacing w:line="440" w:lineRule="exact"/>
        <w:ind w:left="480" w:hangingChars="200" w:hanging="480"/>
        <w:rPr>
          <w:rFonts w:ascii="Times New Roman" w:hAnsi="Times New Roman"/>
          <w:bCs/>
          <w:sz w:val="24"/>
        </w:rPr>
      </w:pPr>
      <w:proofErr w:type="gramStart"/>
      <w:r w:rsidRPr="00E30FEC">
        <w:rPr>
          <w:rFonts w:ascii="Times New Roman" w:hAnsi="Times New Roman"/>
          <w:bCs/>
          <w:sz w:val="24"/>
          <w:szCs w:val="21"/>
        </w:rPr>
        <w:t>辛希孟</w:t>
      </w:r>
      <w:proofErr w:type="gramEnd"/>
      <w:r w:rsidRPr="00E30FEC">
        <w:rPr>
          <w:rFonts w:ascii="Times New Roman" w:hAnsi="Times New Roman"/>
          <w:bCs/>
          <w:sz w:val="24"/>
          <w:szCs w:val="21"/>
        </w:rPr>
        <w:t>.</w:t>
      </w:r>
      <w:r w:rsidRPr="00E30FEC">
        <w:rPr>
          <w:rFonts w:ascii="Times New Roman" w:hAnsi="Times New Roman"/>
          <w:bCs/>
          <w:sz w:val="24"/>
          <w:szCs w:val="21"/>
        </w:rPr>
        <w:t>信息技术与信息服务国际研讨会论文集：</w:t>
      </w:r>
      <w:r w:rsidRPr="00E30FEC">
        <w:rPr>
          <w:rFonts w:ascii="Times New Roman" w:hAnsi="Times New Roman"/>
          <w:bCs/>
          <w:sz w:val="24"/>
          <w:szCs w:val="21"/>
        </w:rPr>
        <w:t>A</w:t>
      </w:r>
      <w:r w:rsidRPr="00E30FEC">
        <w:rPr>
          <w:rFonts w:ascii="Times New Roman" w:hAnsi="Times New Roman"/>
          <w:bCs/>
          <w:sz w:val="24"/>
          <w:szCs w:val="21"/>
        </w:rPr>
        <w:t>集［</w:t>
      </w:r>
      <w:r w:rsidRPr="00E30FEC">
        <w:rPr>
          <w:rFonts w:ascii="Times New Roman" w:hAnsi="Times New Roman"/>
          <w:bCs/>
          <w:sz w:val="24"/>
          <w:szCs w:val="21"/>
        </w:rPr>
        <w:t>C</w:t>
      </w:r>
      <w:r w:rsidRPr="00E30FEC">
        <w:rPr>
          <w:rFonts w:ascii="Times New Roman" w:hAnsi="Times New Roman"/>
          <w:bCs/>
          <w:sz w:val="24"/>
          <w:szCs w:val="21"/>
        </w:rPr>
        <w:t>］</w:t>
      </w:r>
      <w:r w:rsidRPr="00E30FEC">
        <w:rPr>
          <w:rFonts w:ascii="Times New Roman" w:hAnsi="Times New Roman"/>
          <w:bCs/>
          <w:sz w:val="24"/>
          <w:szCs w:val="21"/>
        </w:rPr>
        <w:t>.</w:t>
      </w:r>
      <w:r w:rsidRPr="00E30FEC">
        <w:rPr>
          <w:rFonts w:ascii="Times New Roman" w:hAnsi="Times New Roman"/>
          <w:bCs/>
          <w:sz w:val="24"/>
          <w:szCs w:val="21"/>
        </w:rPr>
        <w:t>北京：中国社会科学出版社，</w:t>
      </w:r>
      <w:r w:rsidRPr="00E30FEC">
        <w:rPr>
          <w:rFonts w:ascii="Times New Roman" w:hAnsi="Times New Roman"/>
          <w:bCs/>
          <w:sz w:val="24"/>
          <w:szCs w:val="21"/>
        </w:rPr>
        <w:t>1994.</w:t>
      </w:r>
    </w:p>
    <w:p w:rsidR="003248D0" w:rsidRPr="00E30FEC" w:rsidRDefault="003248D0" w:rsidP="00E30FEC">
      <w:pPr>
        <w:pStyle w:val="aa"/>
        <w:numPr>
          <w:ilvl w:val="2"/>
          <w:numId w:val="4"/>
        </w:numPr>
        <w:spacing w:line="440" w:lineRule="exact"/>
        <w:ind w:left="480" w:hangingChars="200" w:hanging="480"/>
        <w:rPr>
          <w:rFonts w:ascii="Times New Roman" w:hAnsi="Times New Roman"/>
          <w:bCs/>
          <w:sz w:val="24"/>
        </w:rPr>
      </w:pPr>
      <w:r w:rsidRPr="00E30FEC">
        <w:rPr>
          <w:rFonts w:ascii="Times New Roman" w:hAnsi="Times New Roman"/>
          <w:bCs/>
          <w:sz w:val="24"/>
          <w:szCs w:val="21"/>
        </w:rPr>
        <w:t>冯西桥</w:t>
      </w:r>
      <w:r w:rsidRPr="00E30FEC">
        <w:rPr>
          <w:rFonts w:ascii="Times New Roman" w:hAnsi="Times New Roman"/>
          <w:bCs/>
          <w:sz w:val="24"/>
          <w:szCs w:val="21"/>
        </w:rPr>
        <w:t xml:space="preserve">. </w:t>
      </w:r>
      <w:r w:rsidRPr="00E30FEC">
        <w:rPr>
          <w:rFonts w:ascii="Times New Roman" w:hAnsi="Times New Roman"/>
          <w:bCs/>
          <w:sz w:val="24"/>
          <w:szCs w:val="21"/>
        </w:rPr>
        <w:t>核反应堆压力管道与压力容器的</w:t>
      </w:r>
      <w:r w:rsidRPr="00E30FEC">
        <w:rPr>
          <w:rFonts w:ascii="Times New Roman" w:hAnsi="Times New Roman"/>
          <w:bCs/>
          <w:sz w:val="24"/>
          <w:szCs w:val="21"/>
        </w:rPr>
        <w:t>LBB</w:t>
      </w:r>
      <w:r w:rsidRPr="00E30FEC">
        <w:rPr>
          <w:rFonts w:ascii="Times New Roman" w:hAnsi="Times New Roman"/>
          <w:bCs/>
          <w:sz w:val="24"/>
          <w:szCs w:val="21"/>
        </w:rPr>
        <w:t>分析［</w:t>
      </w:r>
      <w:r w:rsidRPr="00E30FEC">
        <w:rPr>
          <w:rFonts w:ascii="Times New Roman" w:hAnsi="Times New Roman"/>
          <w:bCs/>
          <w:sz w:val="24"/>
          <w:szCs w:val="21"/>
        </w:rPr>
        <w:t>R</w:t>
      </w:r>
      <w:r w:rsidRPr="00E30FEC">
        <w:rPr>
          <w:rFonts w:ascii="Times New Roman" w:hAnsi="Times New Roman"/>
          <w:bCs/>
          <w:sz w:val="24"/>
          <w:szCs w:val="21"/>
        </w:rPr>
        <w:t>］</w:t>
      </w:r>
      <w:r w:rsidRPr="00E30FEC">
        <w:rPr>
          <w:rFonts w:ascii="Times New Roman" w:hAnsi="Times New Roman"/>
          <w:bCs/>
          <w:sz w:val="24"/>
          <w:szCs w:val="21"/>
        </w:rPr>
        <w:t>.</w:t>
      </w:r>
      <w:r w:rsidRPr="00E30FEC">
        <w:rPr>
          <w:rFonts w:ascii="Times New Roman" w:hAnsi="Times New Roman"/>
          <w:bCs/>
          <w:sz w:val="24"/>
          <w:szCs w:val="21"/>
        </w:rPr>
        <w:t>北京：清华大学核能技术设计研究院，</w:t>
      </w:r>
      <w:r w:rsidRPr="00E30FEC">
        <w:rPr>
          <w:rFonts w:ascii="Times New Roman" w:hAnsi="Times New Roman"/>
          <w:bCs/>
          <w:sz w:val="24"/>
          <w:szCs w:val="21"/>
        </w:rPr>
        <w:t>1997.</w:t>
      </w:r>
    </w:p>
    <w:p w:rsidR="00F3706A" w:rsidRPr="00E30FEC" w:rsidRDefault="00F3706A" w:rsidP="003248D0">
      <w:pPr>
        <w:spacing w:line="480" w:lineRule="exact"/>
        <w:rPr>
          <w:rFonts w:ascii="Times New Roman" w:hAnsi="Times New Roman"/>
        </w:rPr>
      </w:pPr>
    </w:p>
    <w:sectPr w:rsidR="00F3706A" w:rsidRPr="00E30FEC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56F1" w:rsidRDefault="000056F1">
      <w:r>
        <w:separator/>
      </w:r>
    </w:p>
  </w:endnote>
  <w:endnote w:type="continuationSeparator" w:id="0">
    <w:p w:rsidR="000056F1" w:rsidRDefault="00005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56F1" w:rsidRDefault="000056F1">
      <w:r>
        <w:separator/>
      </w:r>
    </w:p>
  </w:footnote>
  <w:footnote w:type="continuationSeparator" w:id="0">
    <w:p w:rsidR="000056F1" w:rsidRDefault="00005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06A" w:rsidRDefault="00F3706A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57F2F"/>
    <w:multiLevelType w:val="multilevel"/>
    <w:tmpl w:val="12F57F2F"/>
    <w:lvl w:ilvl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33840847"/>
    <w:multiLevelType w:val="hybridMultilevel"/>
    <w:tmpl w:val="6CA691E4"/>
    <w:lvl w:ilvl="0" w:tplc="03FA074A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53D12E5"/>
    <w:multiLevelType w:val="hybridMultilevel"/>
    <w:tmpl w:val="1EF2899A"/>
    <w:lvl w:ilvl="0" w:tplc="03FA074A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3FA074A">
      <w:start w:val="1"/>
      <w:numFmt w:val="decimal"/>
      <w:lvlText w:val="[%3]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FCF711A"/>
    <w:multiLevelType w:val="singleLevel"/>
    <w:tmpl w:val="5FCF711A"/>
    <w:lvl w:ilvl="0">
      <w:start w:val="4"/>
      <w:numFmt w:val="decimal"/>
      <w:suff w:val="nothing"/>
      <w:lvlText w:val="%1．"/>
      <w:lvlJc w:val="left"/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05F"/>
    <w:rsid w:val="000056F1"/>
    <w:rsid w:val="000138B0"/>
    <w:rsid w:val="00025E2D"/>
    <w:rsid w:val="00036EAD"/>
    <w:rsid w:val="000443E1"/>
    <w:rsid w:val="00054E2F"/>
    <w:rsid w:val="000A52E4"/>
    <w:rsid w:val="000B6F01"/>
    <w:rsid w:val="000F3146"/>
    <w:rsid w:val="00137055"/>
    <w:rsid w:val="001422D5"/>
    <w:rsid w:val="0019305F"/>
    <w:rsid w:val="001C6213"/>
    <w:rsid w:val="001C6B66"/>
    <w:rsid w:val="0026275D"/>
    <w:rsid w:val="0026596D"/>
    <w:rsid w:val="002D7DB7"/>
    <w:rsid w:val="002E1BAA"/>
    <w:rsid w:val="002F2D9B"/>
    <w:rsid w:val="003003F2"/>
    <w:rsid w:val="003248D0"/>
    <w:rsid w:val="00344650"/>
    <w:rsid w:val="003830EA"/>
    <w:rsid w:val="003B745E"/>
    <w:rsid w:val="003E31EC"/>
    <w:rsid w:val="003F4E37"/>
    <w:rsid w:val="00430B37"/>
    <w:rsid w:val="00430DF6"/>
    <w:rsid w:val="004409D4"/>
    <w:rsid w:val="00474606"/>
    <w:rsid w:val="0049616E"/>
    <w:rsid w:val="004A355B"/>
    <w:rsid w:val="004A6E2E"/>
    <w:rsid w:val="004D280F"/>
    <w:rsid w:val="00503304"/>
    <w:rsid w:val="00503598"/>
    <w:rsid w:val="00526747"/>
    <w:rsid w:val="0056790E"/>
    <w:rsid w:val="00570B62"/>
    <w:rsid w:val="00580103"/>
    <w:rsid w:val="006B1E92"/>
    <w:rsid w:val="00710D9A"/>
    <w:rsid w:val="007C7C47"/>
    <w:rsid w:val="007D5642"/>
    <w:rsid w:val="008456CE"/>
    <w:rsid w:val="008A0EA8"/>
    <w:rsid w:val="008E4A2F"/>
    <w:rsid w:val="009040BD"/>
    <w:rsid w:val="00940642"/>
    <w:rsid w:val="00985FFE"/>
    <w:rsid w:val="009D4148"/>
    <w:rsid w:val="00A12809"/>
    <w:rsid w:val="00A30D55"/>
    <w:rsid w:val="00A50060"/>
    <w:rsid w:val="00A97492"/>
    <w:rsid w:val="00AA320A"/>
    <w:rsid w:val="00AA4DAA"/>
    <w:rsid w:val="00AB77B2"/>
    <w:rsid w:val="00AD316B"/>
    <w:rsid w:val="00B06B83"/>
    <w:rsid w:val="00B37365"/>
    <w:rsid w:val="00B51FC6"/>
    <w:rsid w:val="00B77F94"/>
    <w:rsid w:val="00B77FB8"/>
    <w:rsid w:val="00B85C4D"/>
    <w:rsid w:val="00BC6A48"/>
    <w:rsid w:val="00C06D07"/>
    <w:rsid w:val="00C12F12"/>
    <w:rsid w:val="00C7687A"/>
    <w:rsid w:val="00C91FC5"/>
    <w:rsid w:val="00CC4CF9"/>
    <w:rsid w:val="00D547B1"/>
    <w:rsid w:val="00D859FD"/>
    <w:rsid w:val="00DA00EF"/>
    <w:rsid w:val="00DA4962"/>
    <w:rsid w:val="00E17640"/>
    <w:rsid w:val="00E30FEC"/>
    <w:rsid w:val="00E31476"/>
    <w:rsid w:val="00E80171"/>
    <w:rsid w:val="00EE69DF"/>
    <w:rsid w:val="00F266C7"/>
    <w:rsid w:val="00F3706A"/>
    <w:rsid w:val="00F427DB"/>
    <w:rsid w:val="00F63061"/>
    <w:rsid w:val="00F9705B"/>
    <w:rsid w:val="00FC070C"/>
    <w:rsid w:val="00FF7A27"/>
    <w:rsid w:val="070003B8"/>
    <w:rsid w:val="07051E5C"/>
    <w:rsid w:val="0B857789"/>
    <w:rsid w:val="0DE66D07"/>
    <w:rsid w:val="0E7C1770"/>
    <w:rsid w:val="4AB1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09D7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a4">
    <w:name w:val="批注框文本 字符"/>
    <w:link w:val="a3"/>
    <w:qFormat/>
    <w:rPr>
      <w:rFonts w:ascii="Calibri" w:hAnsi="Calibri"/>
      <w:kern w:val="2"/>
      <w:sz w:val="18"/>
      <w:szCs w:val="18"/>
    </w:rPr>
  </w:style>
  <w:style w:type="paragraph" w:styleId="a8">
    <w:name w:val="Normal (Web)"/>
    <w:basedOn w:val="a"/>
    <w:rsid w:val="003248D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9">
    <w:name w:val="Normal Indent"/>
    <w:basedOn w:val="a"/>
    <w:rsid w:val="003248D0"/>
    <w:pPr>
      <w:ind w:firstLine="420"/>
    </w:pPr>
    <w:rPr>
      <w:rFonts w:ascii="Times New Roman" w:hAnsi="Times New Roman"/>
      <w:szCs w:val="20"/>
    </w:rPr>
  </w:style>
  <w:style w:type="paragraph" w:styleId="aa">
    <w:name w:val="Plain Text"/>
    <w:basedOn w:val="a"/>
    <w:link w:val="ab"/>
    <w:rsid w:val="003248D0"/>
    <w:rPr>
      <w:rFonts w:ascii="宋体" w:hAnsi="Courier New"/>
      <w:szCs w:val="20"/>
    </w:rPr>
  </w:style>
  <w:style w:type="character" w:customStyle="1" w:styleId="ab">
    <w:name w:val="纯文本 字符"/>
    <w:basedOn w:val="a0"/>
    <w:link w:val="aa"/>
    <w:rsid w:val="003248D0"/>
    <w:rPr>
      <w:rFonts w:ascii="宋体" w:hAnsi="Courier New"/>
      <w:kern w:val="2"/>
      <w:sz w:val="21"/>
    </w:rPr>
  </w:style>
  <w:style w:type="paragraph" w:styleId="ac">
    <w:name w:val="List Paragraph"/>
    <w:basedOn w:val="a"/>
    <w:uiPriority w:val="99"/>
    <w:rsid w:val="00E30FE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174</Words>
  <Characters>993</Characters>
  <Application>Microsoft Office Word</Application>
  <DocSecurity>0</DocSecurity>
  <Lines>8</Lines>
  <Paragraphs>2</Paragraphs>
  <ScaleCrop>false</ScaleCrop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2021-03-15T03:39:00Z</dcterms:created>
  <dcterms:modified xsi:type="dcterms:W3CDTF">2022-04-15T02:50:00Z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  <property fmtid="{D5CDD505-2E9C-101B-9397-08002B2CF9AE}" pid="3" name="ICV">
    <vt:lpwstr>283D7117563344CB837A97DF09D56CCA</vt:lpwstr>
  </property>
</Properties>
</file>