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E" w:rsidRDefault="00C14BCE">
      <w:pPr>
        <w:widowControl/>
        <w:shd w:val="clear" w:color="auto" w:fill="FFFFFF"/>
        <w:spacing w:line="580" w:lineRule="atLeast"/>
        <w:jc w:val="left"/>
        <w:rPr>
          <w:rFonts w:ascii="方正仿宋_GBK" w:eastAsia="方正仿宋_GBK" w:hAnsi="方正仿宋_GBK" w:cs="方正仿宋_GBK"/>
          <w:color w:val="000000"/>
          <w:kern w:val="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  <w:t>：</w:t>
      </w:r>
    </w:p>
    <w:p w:rsidR="001C5A8E" w:rsidRDefault="00C14BCE">
      <w:pPr>
        <w:widowControl/>
        <w:shd w:val="clear" w:color="auto" w:fill="FFFFFF"/>
        <w:spacing w:line="580" w:lineRule="atLeast"/>
        <w:jc w:val="center"/>
        <w:rPr>
          <w:rFonts w:ascii="方正仿宋_GBK" w:eastAsia="方正仿宋_GBK" w:hAnsi="方正仿宋_GBK" w:cs="方正仿宋_GBK"/>
          <w:color w:val="000000"/>
          <w:kern w:val="0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>202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>安徽工程大学外语电影配音大赛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>组委会名单</w:t>
      </w:r>
    </w:p>
    <w:p w:rsidR="001C5A8E" w:rsidRDefault="001C5A8E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</w:p>
    <w:p w:rsidR="001C5A8E" w:rsidRDefault="00C14BCE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kern w:val="0"/>
          <w:sz w:val="32"/>
          <w:szCs w:val="32"/>
        </w:rPr>
        <w:t>一、组织委员会</w:t>
      </w:r>
    </w:p>
    <w:p w:rsidR="001C5A8E" w:rsidRDefault="00C14BCE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主任委员：</w:t>
      </w:r>
    </w:p>
    <w:p w:rsidR="001C5A8E" w:rsidRDefault="00C14BCE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周虹屏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安徽工程大学副校长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</w:p>
    <w:p w:rsidR="001C5A8E" w:rsidRDefault="00C14BCE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副主任委员：</w:t>
      </w:r>
    </w:p>
    <w:p w:rsidR="001C5A8E" w:rsidRDefault="00C14BCE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周晓宏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教务处处长</w:t>
      </w:r>
    </w:p>
    <w:p w:rsidR="001C5A8E" w:rsidRDefault="00C14BCE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唐雪梅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外国语学院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副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院长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（主持工作）</w:t>
      </w:r>
    </w:p>
    <w:p w:rsidR="001C5A8E" w:rsidRDefault="00C14BCE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委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员：</w:t>
      </w:r>
    </w:p>
    <w:p w:rsidR="001C5A8E" w:rsidRDefault="00C14BCE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贾文友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教务处副处长</w:t>
      </w:r>
    </w:p>
    <w:p w:rsidR="001C5A8E" w:rsidRDefault="00C14BCE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各有关学院分管教学副院长</w:t>
      </w:r>
    </w:p>
    <w:p w:rsidR="001C5A8E" w:rsidRDefault="00C14BCE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kern w:val="0"/>
          <w:sz w:val="32"/>
          <w:szCs w:val="32"/>
        </w:rPr>
        <w:t>二、秘书处</w:t>
      </w:r>
    </w:p>
    <w:p w:rsidR="001C5A8E" w:rsidRDefault="00C14BCE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秘书处设在外国语学院</w:t>
      </w:r>
    </w:p>
    <w:p w:rsidR="001C5A8E" w:rsidRDefault="00C14BCE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秘书长：</w:t>
      </w:r>
    </w:p>
    <w:p w:rsidR="001C5A8E" w:rsidRDefault="00C14BCE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李新国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外国语学院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副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院长</w:t>
      </w:r>
      <w:r w:rsidR="00CA5E4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（兼）</w:t>
      </w:r>
    </w:p>
    <w:p w:rsidR="001C5A8E" w:rsidRDefault="00C14BCE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书：</w:t>
      </w:r>
    </w:p>
    <w:p w:rsidR="001C5A8E" w:rsidRDefault="00C14BCE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倪小庆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君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 w:rsidR="00CA5E4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王春亭</w:t>
      </w:r>
      <w:bookmarkStart w:id="0" w:name="_GoBack"/>
      <w:bookmarkEnd w:id="0"/>
    </w:p>
    <w:p w:rsidR="001C5A8E" w:rsidRDefault="001C5A8E"/>
    <w:sectPr w:rsidR="001C5A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BCE" w:rsidRDefault="00C14BCE" w:rsidP="00CA5E4B">
      <w:r>
        <w:separator/>
      </w:r>
    </w:p>
  </w:endnote>
  <w:endnote w:type="continuationSeparator" w:id="0">
    <w:p w:rsidR="00C14BCE" w:rsidRDefault="00C14BCE" w:rsidP="00CA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BCE" w:rsidRDefault="00C14BCE" w:rsidP="00CA5E4B">
      <w:r>
        <w:separator/>
      </w:r>
    </w:p>
  </w:footnote>
  <w:footnote w:type="continuationSeparator" w:id="0">
    <w:p w:rsidR="00C14BCE" w:rsidRDefault="00C14BCE" w:rsidP="00CA5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YwMDk0OTZjNDJlMTg0OTJiNTU3NWE3YjRlODkxNjIifQ=="/>
  </w:docVars>
  <w:rsids>
    <w:rsidRoot w:val="006A6AE1"/>
    <w:rsid w:val="001C5A8E"/>
    <w:rsid w:val="00466D96"/>
    <w:rsid w:val="006A6AE1"/>
    <w:rsid w:val="007B27BA"/>
    <w:rsid w:val="008D76CC"/>
    <w:rsid w:val="00BC235B"/>
    <w:rsid w:val="00C14BCE"/>
    <w:rsid w:val="00CA5E4B"/>
    <w:rsid w:val="00E57D3E"/>
    <w:rsid w:val="00F148CF"/>
    <w:rsid w:val="00FD409A"/>
    <w:rsid w:val="05D20678"/>
    <w:rsid w:val="0D2E35AF"/>
    <w:rsid w:val="122136E2"/>
    <w:rsid w:val="1CB05D8E"/>
    <w:rsid w:val="20D1610C"/>
    <w:rsid w:val="29A547A1"/>
    <w:rsid w:val="3FC21517"/>
    <w:rsid w:val="40082A56"/>
    <w:rsid w:val="46384D9D"/>
    <w:rsid w:val="57280B3F"/>
    <w:rsid w:val="6C615D2A"/>
    <w:rsid w:val="75D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AD9BA"/>
  <w15:docId w15:val="{DF0C19EC-A863-408C-9819-616E7EA3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262626"/>
      <w:sz w:val="18"/>
      <w:szCs w:val="18"/>
      <w:u w:val="none"/>
    </w:rPr>
  </w:style>
  <w:style w:type="character" w:styleId="a9">
    <w:name w:val="Hyperlink"/>
    <w:basedOn w:val="a0"/>
    <w:qFormat/>
    <w:rPr>
      <w:color w:val="262626"/>
      <w:sz w:val="18"/>
      <w:szCs w:val="18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character" w:customStyle="1" w:styleId="a6">
    <w:name w:val="页眉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</cp:revision>
  <dcterms:created xsi:type="dcterms:W3CDTF">2014-10-29T12:08:00Z</dcterms:created>
  <dcterms:modified xsi:type="dcterms:W3CDTF">2023-11-14T03:41:00Z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283E2481CF8E4B46A4C3CBB04CC24891</vt:lpwstr>
  </property>
</Properties>
</file>