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b/>
          <w:bCs/>
          <w:sz w:val="48"/>
        </w:rPr>
      </w:pPr>
      <w:bookmarkStart w:id="1" w:name="_GoBack"/>
      <w:bookmarkEnd w:id="1"/>
    </w:p>
    <w:p>
      <w:pPr>
        <w:spacing w:line="480" w:lineRule="auto"/>
        <w:ind w:right="28"/>
        <w:jc w:val="center"/>
        <w:rPr>
          <w:rFonts w:ascii="黑体" w:hAnsi="黑体" w:eastAsia="黑体" w:cs="Times New Roman"/>
          <w:b/>
          <w:bCs/>
          <w:sz w:val="48"/>
        </w:rPr>
      </w:pPr>
    </w:p>
    <w:p>
      <w:pPr>
        <w:spacing w:line="480" w:lineRule="auto"/>
        <w:ind w:right="28"/>
        <w:jc w:val="center"/>
        <w:rPr>
          <w:rFonts w:ascii="黑体" w:hAnsi="黑体" w:eastAsia="黑体" w:cs="Times New Roman"/>
          <w:kern w:val="0"/>
          <w:sz w:val="36"/>
          <w:szCs w:val="36"/>
        </w:rPr>
      </w:pPr>
      <w:r>
        <w:rPr>
          <w:rFonts w:hint="eastAsia" w:ascii="黑体" w:hAnsi="黑体" w:eastAsia="黑体" w:cs="Times New Roman"/>
          <w:b/>
          <w:bCs/>
          <w:sz w:val="48"/>
        </w:rPr>
        <w:t>安徽工程大学社会实践课程申报书</w:t>
      </w:r>
    </w:p>
    <w:p>
      <w:pPr>
        <w:spacing w:line="480" w:lineRule="auto"/>
        <w:ind w:right="28"/>
        <w:jc w:val="center"/>
        <w:rPr>
          <w:rFonts w:ascii="方正小标宋简体" w:hAnsi="方正小标宋_GBK" w:eastAsia="方正小标宋简体" w:cs="Times New Roman"/>
          <w:kern w:val="0"/>
          <w:sz w:val="36"/>
          <w:szCs w:val="36"/>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课程名称</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专业类代码</w:t>
      </w:r>
      <w:r>
        <w:rPr>
          <w:rFonts w:ascii="楷体_GB2312" w:hAnsi="楷体_GB2312" w:eastAsia="楷体_GB2312" w:cs="楷体_GB2312"/>
          <w:bCs/>
          <w:sz w:val="32"/>
          <w:szCs w:val="32"/>
          <w:u w:val="single"/>
        </w:rPr>
        <w:t xml:space="preserve">                           </w:t>
      </w:r>
      <w:r>
        <w:rPr>
          <w:rFonts w:ascii="楷体_GB2312" w:hAnsi="楷体_GB2312" w:eastAsia="楷体_GB2312" w:cs="楷体_GB2312"/>
          <w:bCs/>
          <w:sz w:val="32"/>
          <w:szCs w:val="32"/>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负</w:t>
      </w:r>
      <w:r>
        <w:rPr>
          <w:rFonts w:ascii="楷体_GB2312" w:hAnsi="楷体_GB2312" w:eastAsia="楷体_GB2312" w:cs="楷体_GB2312"/>
          <w:bCs/>
          <w:sz w:val="32"/>
          <w:szCs w:val="32"/>
        </w:rPr>
        <w:t xml:space="preserve"> 责 人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申报学院</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申报日期</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snapToGrid w:val="0"/>
        <w:spacing w:line="360" w:lineRule="auto"/>
        <w:jc w:val="center"/>
        <w:rPr>
          <w:rFonts w:ascii="微软雅黑" w:hAnsi="微软雅黑" w:eastAsia="微软雅黑"/>
          <w:sz w:val="32"/>
          <w:szCs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val="0"/>
          <w:bCs/>
          <w:sz w:val="32"/>
        </w:rPr>
      </w:pPr>
      <w:r>
        <w:rPr>
          <w:rFonts w:hint="eastAsia" w:ascii="楷体_GB2312" w:hAnsi="楷体_GB2312" w:eastAsia="楷体_GB2312" w:cs="楷体_GB2312"/>
          <w:b w:val="0"/>
          <w:bCs/>
          <w:sz w:val="32"/>
        </w:rPr>
        <w:t>安徽工程大学教务处制</w:t>
      </w:r>
    </w:p>
    <w:p>
      <w:pPr>
        <w:snapToGrid w:val="0"/>
        <w:spacing w:line="360" w:lineRule="auto"/>
        <w:jc w:val="center"/>
        <w:rPr>
          <w:rFonts w:ascii="楷体_GB2312" w:hAnsi="楷体_GB2312" w:eastAsia="楷体_GB2312" w:cs="楷体_GB2312"/>
          <w:sz w:val="32"/>
          <w:szCs w:val="32"/>
        </w:rPr>
        <w:sectPr>
          <w:headerReference r:id="rId3" w:type="default"/>
          <w:pgSz w:w="11906" w:h="16838"/>
          <w:pgMar w:top="1440" w:right="1800" w:bottom="1440" w:left="1800" w:header="851" w:footer="992" w:gutter="0"/>
          <w:cols w:space="425" w:num="1"/>
          <w:docGrid w:type="lines" w:linePitch="312" w:charSpace="0"/>
        </w:sectPr>
      </w:pPr>
      <w:bookmarkStart w:id="0" w:name="_Hlk149050848"/>
      <w:r>
        <w:rPr>
          <w:rFonts w:hint="eastAsia" w:ascii="楷体_GB2312" w:hAnsi="楷体_GB2312" w:eastAsia="楷体_GB2312" w:cs="楷体_GB2312"/>
          <w:sz w:val="32"/>
          <w:szCs w:val="32"/>
        </w:rPr>
        <w:t>2024年7月</w:t>
      </w:r>
      <w:bookmarkEnd w:id="0"/>
    </w:p>
    <w:p>
      <w:pPr>
        <w:jc w:val="center"/>
        <w:outlineLvl w:val="1"/>
        <w:rPr>
          <w:rFonts w:ascii="宋体" w:hAnsi="宋体" w:eastAsia="宋体"/>
          <w:b/>
          <w:sz w:val="32"/>
          <w:szCs w:val="32"/>
        </w:rPr>
      </w:pPr>
      <w:r>
        <w:rPr>
          <w:rFonts w:ascii="宋体" w:hAnsi="宋体" w:eastAsia="宋体"/>
          <w:b/>
          <w:sz w:val="32"/>
          <w:szCs w:val="32"/>
        </w:rPr>
        <w:t xml:space="preserve">填 </w:t>
      </w:r>
      <w:r>
        <w:rPr>
          <w:rFonts w:hint="eastAsia" w:ascii="宋体" w:hAnsi="宋体" w:eastAsia="宋体"/>
          <w:b/>
          <w:sz w:val="32"/>
          <w:szCs w:val="32"/>
        </w:rPr>
        <w:t>报</w:t>
      </w:r>
      <w:r>
        <w:rPr>
          <w:rFonts w:ascii="宋体" w:hAnsi="宋体" w:eastAsia="宋体"/>
          <w:b/>
          <w:sz w:val="32"/>
          <w:szCs w:val="32"/>
        </w:rPr>
        <w:t xml:space="preserve"> 说 明</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一、请仔细阅读《</w:t>
      </w:r>
      <w:r>
        <w:rPr>
          <w:rFonts w:hint="eastAsia" w:ascii="仿宋_GB2312" w:hAnsi="仿宋_GB2312" w:eastAsia="仿宋_GB2312" w:cs="仿宋_GB2312"/>
          <w:sz w:val="28"/>
          <w:szCs w:val="28"/>
        </w:rPr>
        <w:t>申报指南</w:t>
      </w:r>
      <w:r>
        <w:rPr>
          <w:rFonts w:ascii="仿宋_GB2312" w:hAnsi="仿宋_GB2312" w:eastAsia="仿宋_GB2312" w:cs="仿宋_GB2312"/>
          <w:sz w:val="28"/>
          <w:szCs w:val="28"/>
        </w:rPr>
        <w:t>》和填</w:t>
      </w:r>
      <w:r>
        <w:rPr>
          <w:rFonts w:hint="eastAsia" w:ascii="仿宋_GB2312" w:hAnsi="仿宋_GB2312" w:eastAsia="仿宋_GB2312" w:cs="仿宋_GB2312"/>
          <w:sz w:val="28"/>
          <w:szCs w:val="28"/>
        </w:rPr>
        <w:t>报</w:t>
      </w:r>
      <w:r>
        <w:rPr>
          <w:rFonts w:ascii="仿宋_GB2312" w:hAnsi="仿宋_GB2312" w:eastAsia="仿宋_GB2312" w:cs="仿宋_GB2312"/>
          <w:sz w:val="28"/>
          <w:szCs w:val="28"/>
        </w:rPr>
        <w:t>说明，不得增删表格栏目。</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二、本表格内容须逐项填写，不得空项，没有的填</w:t>
      </w:r>
      <w:r>
        <w:rPr>
          <w:rFonts w:hint="eastAsia" w:ascii="仿宋_GB2312" w:hAnsi="仿宋_GB2312" w:eastAsia="仿宋_GB2312" w:cs="仿宋_GB2312"/>
          <w:sz w:val="28"/>
          <w:szCs w:val="28"/>
        </w:rPr>
        <w:t>“无”，不够可另附页。</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三、专业类代码指《普通高等学校本科专业目录（</w:t>
      </w:r>
      <w:r>
        <w:rPr>
          <w:rFonts w:ascii="仿宋_GB2312" w:hAnsi="仿宋_GB2312" w:eastAsia="仿宋_GB2312" w:cs="仿宋_GB2312"/>
          <w:sz w:val="28"/>
          <w:szCs w:val="28"/>
        </w:rPr>
        <w:t>2020）》中的专业类代码（四位数字）。</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四、以课程团队名义申报的，课程负责人为课程团队牵头人；以个人名义申报的，课程负责人为该课程主讲教师。团队主要成员一般为近</w:t>
      </w:r>
      <w:r>
        <w:rPr>
          <w:rFonts w:ascii="仿宋_GB2312" w:hAnsi="仿宋_GB2312" w:eastAsia="仿宋_GB2312" w:cs="仿宋_GB2312"/>
          <w:sz w:val="28"/>
          <w:szCs w:val="28"/>
        </w:rPr>
        <w:t>5年内讲授该课程教师。</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五、申报课程名称、所有团队主要成员须与教务系统中已完成的学期一致，并须截图上传教务系统中课程开设信息。</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六</w:t>
      </w:r>
      <w:r>
        <w:rPr>
          <w:rFonts w:ascii="仿宋_GB2312" w:hAnsi="仿宋_GB2312" w:eastAsia="仿宋_GB2312" w:cs="仿宋_GB2312"/>
          <w:sz w:val="28"/>
          <w:szCs w:val="28"/>
        </w:rPr>
        <w:t>、申报内容力求实事求是、真实可靠，文字表达严谨规范、简明扼要。</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七、表格文本中外文名词第一次出现时，要写清全称和缩写，再次出现时可以使用缩写。</w:t>
      </w:r>
    </w:p>
    <w:p>
      <w:pPr>
        <w:numPr>
          <w:ilvl w:val="255"/>
          <w:numId w:val="0"/>
        </w:numPr>
        <w:ind w:firstLine="638" w:firstLineChars="228"/>
        <w:rPr>
          <w:rFonts w:ascii="仿宋_GB2312" w:hAnsi="仿宋_GB2312" w:eastAsia="仿宋_GB2312" w:cs="仿宋_GB2312"/>
          <w:sz w:val="28"/>
          <w:szCs w:val="28"/>
        </w:rPr>
        <w:sectPr>
          <w:footerReference r:id="rId4" w:type="default"/>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8"/>
          <w:szCs w:val="28"/>
        </w:rPr>
        <w:t>八、涉密课程或不能公开个人信息的涉密人员不得参与申报。</w:t>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5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课程名称</w:t>
            </w:r>
          </w:p>
        </w:tc>
        <w:tc>
          <w:tcPr>
            <w:tcW w:w="5530"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课程负责人</w:t>
            </w:r>
          </w:p>
        </w:tc>
        <w:tc>
          <w:tcPr>
            <w:tcW w:w="5530"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负责人所在单位</w:t>
            </w:r>
          </w:p>
        </w:tc>
        <w:tc>
          <w:tcPr>
            <w:tcW w:w="5530"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课程编码+选课编码</w:t>
            </w:r>
          </w:p>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（教务系统中的编码）</w:t>
            </w:r>
          </w:p>
        </w:tc>
        <w:tc>
          <w:tcPr>
            <w:tcW w:w="5530"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课程分类</w:t>
            </w:r>
          </w:p>
        </w:tc>
        <w:tc>
          <w:tcPr>
            <w:tcW w:w="5530"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○创新创业类    ○思想政治理论课类</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 xml:space="preserve">○专业类         ○其他（填写）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课程性质</w:t>
            </w:r>
          </w:p>
        </w:tc>
        <w:tc>
          <w:tcPr>
            <w:tcW w:w="5530"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开课年级</w:t>
            </w:r>
          </w:p>
        </w:tc>
        <w:tc>
          <w:tcPr>
            <w:tcW w:w="5530"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面向专业</w:t>
            </w:r>
          </w:p>
        </w:tc>
        <w:tc>
          <w:tcPr>
            <w:tcW w:w="5530"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实践基地</w:t>
            </w:r>
          </w:p>
        </w:tc>
        <w:tc>
          <w:tcPr>
            <w:tcW w:w="5530"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学    时</w:t>
            </w:r>
          </w:p>
        </w:tc>
        <w:tc>
          <w:tcPr>
            <w:tcW w:w="5530"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 xml:space="preserve">总学时：         </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 xml:space="preserve">理论课学时：        </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学    分</w:t>
            </w:r>
          </w:p>
        </w:tc>
        <w:tc>
          <w:tcPr>
            <w:tcW w:w="5530"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最近两期开课时间</w:t>
            </w:r>
          </w:p>
        </w:tc>
        <w:tc>
          <w:tcPr>
            <w:tcW w:w="5530"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楷体" w:hAnsi="楷体" w:eastAsia="楷体" w:cs="楷体"/>
                <w:kern w:val="0"/>
                <w:sz w:val="24"/>
                <w:szCs w:val="24"/>
              </w:rPr>
            </w:pPr>
          </w:p>
        </w:tc>
        <w:tc>
          <w:tcPr>
            <w:tcW w:w="5530"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最近两期学生总人数</w:t>
            </w:r>
          </w:p>
        </w:tc>
        <w:tc>
          <w:tcPr>
            <w:tcW w:w="5530" w:type="dxa"/>
            <w:vAlign w:val="center"/>
          </w:tcPr>
          <w:p>
            <w:pPr>
              <w:spacing w:line="340" w:lineRule="exact"/>
              <w:rPr>
                <w:rFonts w:ascii="楷体" w:hAnsi="楷体" w:eastAsia="楷体" w:cs="楷体"/>
                <w:kern w:val="0"/>
                <w:sz w:val="24"/>
                <w:szCs w:val="24"/>
              </w:rPr>
            </w:pPr>
          </w:p>
        </w:tc>
      </w:tr>
    </w:tbl>
    <w:p>
      <w:pPr>
        <w:spacing w:line="360" w:lineRule="exact"/>
        <w:rPr>
          <w:rFonts w:ascii="华文楷体" w:hAnsi="华文楷体" w:eastAsia="华文楷体" w:cs="华文楷体"/>
          <w:sz w:val="22"/>
        </w:rPr>
      </w:pPr>
      <w:r>
        <w:rPr>
          <w:rFonts w:hint="eastAsia" w:ascii="楷体" w:hAnsi="楷体" w:eastAsia="楷体" w:cs="楷体"/>
          <w:sz w:val="22"/>
        </w:rPr>
        <w:t>注：教务系统截图须至少包含课程编码、选课编码、开课时间、授课教师姓名等信息。</w:t>
      </w:r>
    </w:p>
    <w:p>
      <w:pPr>
        <w:spacing w:line="240" w:lineRule="exact"/>
        <w:rPr>
          <w:rFonts w:ascii="华文楷体" w:hAnsi="华文楷体" w:eastAsia="华文楷体" w:cs="华文楷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序号</w:t>
            </w:r>
          </w:p>
        </w:tc>
        <w:tc>
          <w:tcPr>
            <w:tcW w:w="734"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姓名</w:t>
            </w:r>
          </w:p>
        </w:tc>
        <w:tc>
          <w:tcPr>
            <w:tcW w:w="1201" w:type="dxa"/>
            <w:vAlign w:val="center"/>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出生年月</w:t>
            </w:r>
          </w:p>
        </w:tc>
        <w:tc>
          <w:tcPr>
            <w:tcW w:w="74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单位</w:t>
            </w:r>
          </w:p>
        </w:tc>
        <w:tc>
          <w:tcPr>
            <w:tcW w:w="734"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职务</w:t>
            </w:r>
          </w:p>
        </w:tc>
        <w:tc>
          <w:tcPr>
            <w:tcW w:w="73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职称</w:t>
            </w:r>
          </w:p>
        </w:tc>
        <w:tc>
          <w:tcPr>
            <w:tcW w:w="1209"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手机号码</w:t>
            </w:r>
          </w:p>
        </w:tc>
        <w:tc>
          <w:tcPr>
            <w:tcW w:w="1212"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电子邮箱</w:t>
            </w:r>
          </w:p>
        </w:tc>
        <w:tc>
          <w:tcPr>
            <w:tcW w:w="1209"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240" w:lineRule="exac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教学经历：近5年来在承担该门课程教学任务、开展教学研究、获得教学奖励方面的情况</w:t>
            </w:r>
            <w:r>
              <w:rPr>
                <w:rFonts w:hint="eastAsia" w:ascii="华文楷体" w:hAnsi="华文楷体" w:eastAsia="华文楷体" w:cs="华文楷体"/>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6" w:hRule="atLeast"/>
        </w:trPr>
        <w:tc>
          <w:tcPr>
            <w:tcW w:w="8522" w:type="dxa"/>
          </w:tcPr>
          <w:p>
            <w:pPr>
              <w:spacing w:line="240" w:lineRule="exac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结合本校办学定位、学生情况、专业人才培养要求，具体描述学生学习本课程后能够获取的知识、培养的能力和塑造的价值</w:t>
            </w:r>
            <w:r>
              <w:rPr>
                <w:rFonts w:hint="eastAsia" w:ascii="华文楷体" w:hAnsi="华文楷体" w:eastAsia="华文楷体" w:cs="华文楷体"/>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240" w:lineRule="exac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本课程的建设发展历程，课程与教学改革要解决的重点问题。课程内容与资源建设及应用情况，理论学习与社会实践内容的相关性，社会实践环节的动手训练内容，具体做法案例。课程学业考评方式，课程评价及改革成效等情况</w:t>
            </w:r>
            <w:r>
              <w:rPr>
                <w:rFonts w:hint="eastAsia" w:ascii="华文楷体" w:hAnsi="华文楷体" w:eastAsia="华文楷体" w:cs="华文楷体"/>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8" w:hRule="atLeast"/>
        </w:trPr>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概述本课程的特色及教学改革创新点</w:t>
            </w:r>
            <w:r>
              <w:rPr>
                <w:rFonts w:hint="eastAsia" w:ascii="华文楷体" w:hAnsi="华文楷体" w:eastAsia="华文楷体" w:cs="华文楷体"/>
                <w:kern w:val="0"/>
                <w:sz w:val="24"/>
                <w:szCs w:val="24"/>
              </w:rPr>
              <w:t>）</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2" w:hRule="atLeast"/>
        </w:trPr>
        <w:tc>
          <w:tcPr>
            <w:tcW w:w="8522" w:type="dxa"/>
          </w:tcPr>
          <w:p>
            <w:pPr>
              <w:spacing w:line="240" w:lineRule="exac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今后五年课程的持续建设计划、需要进一步解决的问题，改革方向和改进措施等</w:t>
            </w:r>
            <w:r>
              <w:rPr>
                <w:rFonts w:hint="eastAsia" w:ascii="华文楷体" w:hAnsi="华文楷体" w:eastAsia="华文楷体" w:cs="华文楷体"/>
                <w:kern w:val="0"/>
                <w:sz w:val="24"/>
                <w:szCs w:val="24"/>
              </w:rPr>
              <w:t>）</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1" w:hRule="atLeast"/>
        </w:trPr>
        <w:tc>
          <w:tcPr>
            <w:tcW w:w="8760" w:type="dxa"/>
          </w:tcPr>
          <w:p>
            <w:pPr>
              <w:pStyle w:val="9"/>
              <w:numPr>
                <w:ilvl w:val="255"/>
                <w:numId w:val="0"/>
              </w:numPr>
              <w:adjustRightInd w:val="0"/>
              <w:snapToGrid w:val="0"/>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1.教学设计样例说明</w:t>
            </w:r>
          </w:p>
          <w:p>
            <w:pPr>
              <w:pStyle w:val="9"/>
              <w:adjustRightInd w:val="0"/>
              <w:snapToGrid w:val="0"/>
              <w:spacing w:line="340" w:lineRule="atLeast"/>
              <w:ind w:firstLine="480"/>
              <w:rPr>
                <w:rFonts w:ascii="楷体" w:hAnsi="楷体" w:eastAsia="楷体" w:cs="楷体"/>
                <w:kern w:val="0"/>
                <w:sz w:val="24"/>
                <w:szCs w:val="24"/>
              </w:rPr>
            </w:pPr>
            <w:r>
              <w:rPr>
                <w:rFonts w:hint="eastAsia" w:ascii="楷体" w:hAnsi="楷体" w:eastAsia="楷体" w:cs="楷体"/>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w:t>
            </w:r>
          </w:p>
          <w:p>
            <w:pPr>
              <w:pStyle w:val="9"/>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2.最近一学期的教学日历</w:t>
            </w:r>
          </w:p>
          <w:p>
            <w:pPr>
              <w:pStyle w:val="9"/>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3.最近一学期的社会实践考核作业及学生代表性的实践报告</w:t>
            </w:r>
          </w:p>
          <w:p>
            <w:pPr>
              <w:pStyle w:val="9"/>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4.最近两学期的学生成绩分布统计</w:t>
            </w:r>
          </w:p>
          <w:p>
            <w:pPr>
              <w:numPr>
                <w:ilvl w:val="255"/>
                <w:numId w:val="0"/>
              </w:numPr>
              <w:adjustRightInd w:val="0"/>
              <w:snapToGrid w:val="0"/>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5.最近一学期的课程教案</w:t>
            </w:r>
          </w:p>
          <w:p>
            <w:pPr>
              <w:pStyle w:val="9"/>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6.最近一学期学生评教结果统计</w:t>
            </w:r>
          </w:p>
          <w:p>
            <w:pPr>
              <w:pStyle w:val="9"/>
              <w:numPr>
                <w:ilvl w:val="255"/>
                <w:numId w:val="0"/>
              </w:numPr>
              <w:spacing w:line="340" w:lineRule="atLeast"/>
              <w:ind w:left="420" w:leftChars="200"/>
              <w:rPr>
                <w:rFonts w:ascii="楷体" w:hAnsi="楷体" w:eastAsia="楷体" w:cs="楷体"/>
                <w:kern w:val="0"/>
                <w:sz w:val="24"/>
                <w:szCs w:val="24"/>
              </w:rPr>
            </w:pPr>
            <w:r>
              <w:rPr>
                <w:rFonts w:hint="eastAsia" w:ascii="楷体" w:hAnsi="楷体" w:eastAsia="楷体" w:cs="楷体"/>
                <w:b/>
                <w:bCs/>
                <w:kern w:val="0"/>
                <w:sz w:val="24"/>
                <w:szCs w:val="24"/>
              </w:rPr>
              <w:t>7.最近一次学校对课堂教学评价</w:t>
            </w:r>
          </w:p>
          <w:p>
            <w:pPr>
              <w:pStyle w:val="9"/>
              <w:spacing w:line="340" w:lineRule="atLeast"/>
              <w:ind w:left="482" w:firstLine="0" w:firstLineChars="0"/>
              <w:rPr>
                <w:rFonts w:ascii="楷体" w:hAnsi="楷体" w:eastAsia="楷体" w:cs="楷体"/>
                <w:b/>
                <w:bCs/>
                <w:sz w:val="24"/>
                <w:szCs w:val="24"/>
              </w:rPr>
            </w:pPr>
            <w:r>
              <w:rPr>
                <w:rFonts w:hint="eastAsia" w:ascii="楷体" w:hAnsi="楷体" w:eastAsia="楷体" w:cs="楷体"/>
                <w:b/>
                <w:bCs/>
                <w:sz w:val="24"/>
                <w:szCs w:val="24"/>
              </w:rPr>
              <w:t>8.课程团队成员和课程内容政治审查意见</w:t>
            </w:r>
          </w:p>
          <w:p>
            <w:pPr>
              <w:pStyle w:val="9"/>
              <w:spacing w:line="340" w:lineRule="atLeast"/>
              <w:ind w:firstLine="480"/>
              <w:rPr>
                <w:rFonts w:ascii="楷体" w:hAnsi="楷体" w:eastAsia="楷体" w:cs="楷体"/>
                <w:sz w:val="24"/>
                <w:szCs w:val="24"/>
              </w:rPr>
            </w:pPr>
            <w:r>
              <w:rPr>
                <w:rFonts w:hint="eastAsia" w:ascii="楷体" w:hAnsi="楷体" w:eastAsia="楷体" w:cs="楷体"/>
                <w:sz w:val="24"/>
                <w:szCs w:val="24"/>
              </w:rPr>
              <w:t>（申报课程学院党委负责对本校课程团队成员以及申报课程的内容进行政审，出具政审意见并加盖学院党委印章；非本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adjustRightInd w:val="0"/>
              <w:snapToGrid w:val="0"/>
              <w:ind w:left="480"/>
              <w:rPr>
                <w:rFonts w:ascii="楷体" w:hAnsi="楷体" w:eastAsia="楷体" w:cs="楷体"/>
                <w:b/>
                <w:sz w:val="24"/>
                <w:szCs w:val="24"/>
              </w:rPr>
            </w:pPr>
            <w:r>
              <w:rPr>
                <w:rFonts w:hint="eastAsia" w:ascii="楷体" w:hAnsi="楷体" w:eastAsia="楷体" w:cs="楷体"/>
                <w:b/>
                <w:sz w:val="24"/>
                <w:szCs w:val="24"/>
              </w:rPr>
              <w:t>9.课程内容学术性评价意见</w:t>
            </w:r>
          </w:p>
          <w:p>
            <w:pPr>
              <w:pStyle w:val="9"/>
              <w:spacing w:line="340" w:lineRule="atLeast"/>
              <w:ind w:firstLine="480"/>
              <w:rPr>
                <w:rFonts w:ascii="楷体" w:hAnsi="楷体" w:eastAsia="楷体" w:cs="楷体"/>
                <w:b/>
                <w:bCs/>
                <w:kern w:val="0"/>
                <w:sz w:val="24"/>
                <w:szCs w:val="24"/>
              </w:rPr>
            </w:pPr>
            <w:r>
              <w:rPr>
                <w:rFonts w:hint="eastAsia" w:ascii="楷体" w:hAnsi="楷体" w:eastAsia="楷体" w:cs="楷体"/>
                <w:sz w:val="24"/>
                <w:szCs w:val="24"/>
              </w:rPr>
              <w:t>[由学院学术性组织或相应学科专业领域专家（不少于3名）组成的学术审查小组，经一定程序评价后出具。须由学术性组织盖章或学术审查小组全部专家签字。无统一格式要求。]</w:t>
            </w:r>
          </w:p>
          <w:p>
            <w:pPr>
              <w:spacing w:line="340" w:lineRule="atLeast"/>
              <w:ind w:left="482"/>
              <w:rPr>
                <w:rFonts w:ascii="楷体" w:hAnsi="楷体" w:eastAsia="楷体" w:cs="楷体"/>
                <w:b/>
                <w:bCs/>
                <w:kern w:val="0"/>
                <w:sz w:val="24"/>
                <w:szCs w:val="24"/>
              </w:rPr>
            </w:pPr>
            <w:r>
              <w:rPr>
                <w:rFonts w:hint="eastAsia" w:ascii="楷体" w:hAnsi="楷体" w:eastAsia="楷体" w:cs="楷体"/>
                <w:b/>
                <w:bCs/>
                <w:kern w:val="0"/>
                <w:sz w:val="24"/>
                <w:szCs w:val="24"/>
              </w:rPr>
              <w:t>10.社会实践所在地相关机构的评价</w:t>
            </w:r>
          </w:p>
          <w:p>
            <w:pPr>
              <w:pStyle w:val="9"/>
              <w:numPr>
                <w:ilvl w:val="255"/>
                <w:numId w:val="0"/>
              </w:numPr>
              <w:spacing w:line="340" w:lineRule="atLeast"/>
              <w:ind w:left="420" w:leftChars="200"/>
              <w:rPr>
                <w:rFonts w:ascii="楷体" w:hAnsi="楷体" w:eastAsia="楷体" w:cs="楷体"/>
                <w:kern w:val="0"/>
                <w:sz w:val="24"/>
                <w:szCs w:val="24"/>
              </w:rPr>
            </w:pPr>
            <w:r>
              <w:rPr>
                <w:rFonts w:hint="eastAsia" w:ascii="楷体" w:hAnsi="楷体" w:eastAsia="楷体" w:cs="楷体"/>
                <w:kern w:val="0"/>
                <w:sz w:val="24"/>
                <w:szCs w:val="24"/>
              </w:rPr>
              <w:t>（实践基地相关机构出具并盖章。）</w:t>
            </w:r>
          </w:p>
          <w:p>
            <w:pPr>
              <w:spacing w:line="340" w:lineRule="atLeast"/>
              <w:ind w:left="482"/>
              <w:rPr>
                <w:rFonts w:ascii="楷体" w:hAnsi="楷体" w:eastAsia="楷体" w:cs="楷体"/>
                <w:b/>
                <w:bCs/>
                <w:kern w:val="0"/>
                <w:sz w:val="24"/>
                <w:szCs w:val="24"/>
              </w:rPr>
            </w:pPr>
            <w:r>
              <w:rPr>
                <w:rFonts w:hint="eastAsia" w:ascii="楷体" w:hAnsi="楷体" w:eastAsia="楷体" w:cs="楷体"/>
                <w:b/>
                <w:bCs/>
                <w:kern w:val="0"/>
                <w:sz w:val="24"/>
                <w:szCs w:val="24"/>
              </w:rPr>
              <w:t>11.其他材料，不超过2份（选择性提供）</w:t>
            </w:r>
          </w:p>
          <w:p>
            <w:pPr>
              <w:spacing w:line="340" w:lineRule="atLeast"/>
              <w:ind w:firstLine="458" w:firstLineChars="200"/>
              <w:rPr>
                <w:rFonts w:ascii="仿宋_GB2312" w:hAnsi="仿宋_GB2312" w:eastAsia="仿宋_GB2312" w:cs="仿宋_GB2312"/>
                <w:b/>
                <w:bCs/>
                <w:w w:val="95"/>
                <w:kern w:val="0"/>
                <w:sz w:val="24"/>
                <w:szCs w:val="24"/>
              </w:rPr>
            </w:pPr>
          </w:p>
        </w:tc>
      </w:tr>
    </w:tbl>
    <w:p>
      <w:pPr>
        <w:jc w:val="left"/>
        <w:rPr>
          <w:rFonts w:eastAsia="楷体"/>
          <w:sz w:val="28"/>
          <w:szCs w:val="28"/>
        </w:rPr>
      </w:pPr>
      <w:r>
        <w:rPr>
          <w:rFonts w:hint="eastAsia" w:eastAsia="黑体"/>
          <w:sz w:val="28"/>
          <w:szCs w:val="28"/>
        </w:rPr>
        <w:t>八、</w:t>
      </w:r>
      <w:r>
        <w:rPr>
          <w:rFonts w:eastAsia="黑体"/>
          <w:sz w:val="28"/>
          <w:szCs w:val="28"/>
        </w:rPr>
        <w:t>审核意见</w:t>
      </w:r>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926" w:type="dxa"/>
            <w:vAlign w:val="center"/>
          </w:tcPr>
          <w:p>
            <w:pPr>
              <w:jc w:val="left"/>
              <w:rPr>
                <w:rFonts w:eastAsia="楷体"/>
                <w:b/>
                <w:kern w:val="0"/>
                <w:sz w:val="28"/>
                <w:szCs w:val="28"/>
              </w:rPr>
            </w:pPr>
            <w:r>
              <w:rPr>
                <w:rFonts w:hint="eastAsia" w:eastAsia="楷体"/>
                <w:b/>
                <w:kern w:val="0"/>
                <w:sz w:val="28"/>
                <w:szCs w:val="28"/>
              </w:rPr>
              <w:t>项目负责人承诺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926" w:type="dxa"/>
            <w:vAlign w:val="center"/>
          </w:tcPr>
          <w:p>
            <w:pPr>
              <w:snapToGrid w:val="0"/>
              <w:spacing w:line="360" w:lineRule="auto"/>
              <w:rPr>
                <w:rFonts w:eastAsia="仿宋_GB2312"/>
                <w:kern w:val="0"/>
                <w:sz w:val="24"/>
              </w:rPr>
            </w:pPr>
          </w:p>
          <w:p>
            <w:pPr>
              <w:snapToGrid w:val="0"/>
              <w:spacing w:line="360" w:lineRule="auto"/>
              <w:ind w:firstLine="360" w:firstLineChars="150"/>
              <w:rPr>
                <w:rFonts w:eastAsia="仿宋_GB2312"/>
                <w:kern w:val="0"/>
                <w:sz w:val="24"/>
              </w:rPr>
            </w:pPr>
            <w:r>
              <w:rPr>
                <w:rFonts w:eastAsia="仿宋_GB2312"/>
                <w:kern w:val="0"/>
                <w:sz w:val="24"/>
              </w:rPr>
              <w:t>经审核，表格所填内容属实，本人对所填内容负责。</w:t>
            </w:r>
          </w:p>
          <w:p>
            <w:pPr>
              <w:snapToGrid w:val="0"/>
              <w:spacing w:line="360" w:lineRule="auto"/>
              <w:jc w:val="center"/>
              <w:rPr>
                <w:rFonts w:eastAsia="仿宋_GB2312"/>
                <w:kern w:val="0"/>
                <w:sz w:val="24"/>
                <w:szCs w:val="20"/>
              </w:rPr>
            </w:pPr>
            <w:r>
              <w:rPr>
                <w:rFonts w:eastAsia="仿宋_GB2312"/>
                <w:kern w:val="0"/>
                <w:sz w:val="24"/>
                <w:szCs w:val="20"/>
              </w:rPr>
              <w:t xml:space="preserve">                        </w:t>
            </w:r>
          </w:p>
          <w:p>
            <w:pPr>
              <w:snapToGrid w:val="0"/>
              <w:spacing w:line="360" w:lineRule="auto"/>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26" w:type="dxa"/>
            <w:vAlign w:val="center"/>
          </w:tcPr>
          <w:p>
            <w:pPr>
              <w:snapToGrid w:val="0"/>
              <w:jc w:val="left"/>
              <w:rPr>
                <w:rFonts w:eastAsia="仿宋_GB2312"/>
                <w:b/>
                <w:kern w:val="0"/>
                <w:sz w:val="28"/>
                <w:szCs w:val="28"/>
              </w:rPr>
            </w:pPr>
            <w:r>
              <w:rPr>
                <w:rFonts w:hint="eastAsia" w:eastAsia="楷体"/>
                <w:b/>
                <w:kern w:val="0"/>
                <w:sz w:val="28"/>
                <w:szCs w:val="28"/>
              </w:rPr>
              <w:t>学院</w:t>
            </w:r>
            <w:r>
              <w:rPr>
                <w:rFonts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926" w:type="dxa"/>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spacing w:line="360" w:lineRule="auto"/>
              <w:ind w:firstLine="2280" w:firstLineChars="950"/>
              <w:jc w:val="left"/>
              <w:rPr>
                <w:rFonts w:eastAsia="仿宋_GB2312"/>
                <w:kern w:val="0"/>
                <w:sz w:val="24"/>
                <w:szCs w:val="20"/>
              </w:rPr>
            </w:pPr>
            <w:r>
              <w:rPr>
                <w:rFonts w:hint="eastAsia" w:eastAsia="仿宋_GB2312"/>
                <w:kern w:val="0"/>
                <w:sz w:val="24"/>
                <w:szCs w:val="20"/>
                <w:lang w:val="en-US" w:eastAsia="zh-CN"/>
              </w:rPr>
              <w:t>院长</w:t>
            </w:r>
            <w:r>
              <w:rPr>
                <w:rFonts w:eastAsia="仿宋_GB2312"/>
                <w:kern w:val="0"/>
                <w:sz w:val="24"/>
                <w:szCs w:val="20"/>
              </w:rPr>
              <w:t>签</w:t>
            </w:r>
            <w:r>
              <w:rPr>
                <w:rFonts w:hint="eastAsia" w:eastAsia="仿宋_GB2312"/>
                <w:kern w:val="0"/>
                <w:sz w:val="24"/>
                <w:szCs w:val="20"/>
              </w:rPr>
              <w:t>章</w:t>
            </w:r>
            <w:r>
              <w:rPr>
                <w:rFonts w:eastAsia="仿宋_GB2312"/>
                <w:kern w:val="0"/>
                <w:sz w:val="24"/>
                <w:szCs w:val="20"/>
              </w:rPr>
              <w:t>：                 单位（公章）</w:t>
            </w:r>
          </w:p>
          <w:p>
            <w:pPr>
              <w:jc w:val="left"/>
              <w:rPr>
                <w:rFonts w:eastAsia="仿宋_GB2312"/>
                <w:kern w:val="0"/>
                <w:sz w:val="24"/>
                <w:szCs w:val="20"/>
              </w:rPr>
            </w:pPr>
            <w:r>
              <w:rPr>
                <w:rFonts w:eastAsia="仿宋_GB2312"/>
                <w:kern w:val="0"/>
                <w:sz w:val="24"/>
                <w:szCs w:val="20"/>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8926" w:type="dxa"/>
            <w:vAlign w:val="center"/>
          </w:tcPr>
          <w:p>
            <w:pPr>
              <w:jc w:val="left"/>
              <w:rPr>
                <w:rFonts w:eastAsia="仿宋_GB2312"/>
                <w:kern w:val="0"/>
                <w:sz w:val="24"/>
                <w:szCs w:val="20"/>
              </w:rPr>
            </w:pPr>
            <w:r>
              <w:rPr>
                <w:rFonts w:eastAsia="楷体"/>
                <w:b/>
                <w:kern w:val="0"/>
                <w:sz w:val="28"/>
                <w:szCs w:val="28"/>
              </w:rPr>
              <w:t>学校意见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jc w:val="center"/>
        </w:trPr>
        <w:tc>
          <w:tcPr>
            <w:tcW w:w="8926" w:type="dxa"/>
            <w:vAlign w:val="center"/>
          </w:tcPr>
          <w:p>
            <w:pPr>
              <w:jc w:val="right"/>
              <w:rPr>
                <w:rFonts w:eastAsia="仿宋_GB2312"/>
                <w:kern w:val="0"/>
                <w:sz w:val="24"/>
                <w:szCs w:val="20"/>
              </w:rPr>
            </w:pPr>
          </w:p>
          <w:p>
            <w:pPr>
              <w:jc w:val="right"/>
              <w:rPr>
                <w:rFonts w:eastAsia="仿宋_GB2312"/>
                <w:kern w:val="0"/>
                <w:sz w:val="24"/>
                <w:szCs w:val="20"/>
              </w:rPr>
            </w:pPr>
          </w:p>
          <w:p>
            <w:pPr>
              <w:jc w:val="center"/>
              <w:rPr>
                <w:rFonts w:eastAsia="仿宋_GB2312"/>
                <w:kern w:val="0"/>
                <w:sz w:val="24"/>
                <w:szCs w:val="20"/>
              </w:rPr>
            </w:pPr>
            <w:r>
              <w:rPr>
                <w:rFonts w:hint="eastAsia" w:eastAsia="仿宋_GB2312"/>
                <w:kern w:val="0"/>
                <w:sz w:val="24"/>
                <w:szCs w:val="20"/>
              </w:rPr>
              <w:t xml:space="preserve">                                               年   月   日</w:t>
            </w:r>
          </w:p>
        </w:tc>
      </w:tr>
    </w:tbl>
    <w:p/>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D7A4C0-29FC-435F-9144-AE1F024291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8236085-42F5-4EE6-AA29-FD344EFE0B02}"/>
  </w:font>
  <w:font w:name="方正小标宋简体">
    <w:panose1 w:val="03000509000000000000"/>
    <w:charset w:val="86"/>
    <w:family w:val="script"/>
    <w:pitch w:val="default"/>
    <w:sig w:usb0="00000001" w:usb1="080E0000" w:usb2="00000000" w:usb3="00000000" w:csb0="00040000" w:csb1="00000000"/>
    <w:embedRegular r:id="rId3" w:fontKey="{B4237B94-654E-4B5D-B78D-EB3FAE840D17}"/>
  </w:font>
  <w:font w:name="方正小标宋_GBK">
    <w:altName w:val="微软雅黑"/>
    <w:panose1 w:val="00000000000000000000"/>
    <w:charset w:val="86"/>
    <w:family w:val="script"/>
    <w:pitch w:val="default"/>
    <w:sig w:usb0="00000000" w:usb1="00000000" w:usb2="00082016" w:usb3="00000000" w:csb0="00040001" w:csb1="00000000"/>
    <w:embedRegular r:id="rId4" w:fontKey="{DB54C7D0-A3E4-4872-9219-780D72DBEFEE}"/>
  </w:font>
  <w:font w:name="楷体_GB2312">
    <w:panose1 w:val="02010609030101010101"/>
    <w:charset w:val="86"/>
    <w:family w:val="auto"/>
    <w:pitch w:val="default"/>
    <w:sig w:usb0="00000001" w:usb1="080E0000" w:usb2="00000000" w:usb3="00000000" w:csb0="00040000" w:csb1="00000000"/>
    <w:embedRegular r:id="rId5" w:fontKey="{39ED9D04-76C0-43D5-AEC4-B90F3B21A933}"/>
  </w:font>
  <w:font w:name="微软雅黑">
    <w:panose1 w:val="020B0503020204020204"/>
    <w:charset w:val="86"/>
    <w:family w:val="swiss"/>
    <w:pitch w:val="default"/>
    <w:sig w:usb0="80000287" w:usb1="2ACF3C50" w:usb2="00000016" w:usb3="00000000" w:csb0="0004001F" w:csb1="00000000"/>
    <w:embedRegular r:id="rId6" w:fontKey="{B6704503-5E8E-4D26-B871-D27C2A44CBB8}"/>
  </w:font>
  <w:font w:name="仿宋_GB2312">
    <w:panose1 w:val="02010609030101010101"/>
    <w:charset w:val="86"/>
    <w:family w:val="modern"/>
    <w:pitch w:val="default"/>
    <w:sig w:usb0="00000001" w:usb1="080E0000" w:usb2="00000000" w:usb3="00000000" w:csb0="00040000" w:csb1="00000000"/>
    <w:embedRegular r:id="rId7" w:fontKey="{3E5559DA-3BCB-4807-9403-84F4CCED81FE}"/>
  </w:font>
  <w:font w:name="楷体">
    <w:panose1 w:val="02010609060101010101"/>
    <w:charset w:val="86"/>
    <w:family w:val="modern"/>
    <w:pitch w:val="default"/>
    <w:sig w:usb0="800002BF" w:usb1="38CF7CFA" w:usb2="00000016" w:usb3="00000000" w:csb0="00040001" w:csb1="00000000"/>
    <w:embedRegular r:id="rId8" w:fontKey="{C7C67B6D-2442-497C-879E-985B1CBDAAC3}"/>
  </w:font>
  <w:font w:name="华文楷体">
    <w:panose1 w:val="02010600040101010101"/>
    <w:charset w:val="86"/>
    <w:family w:val="auto"/>
    <w:pitch w:val="default"/>
    <w:sig w:usb0="00000287" w:usb1="080F0000" w:usb2="00000000" w:usb3="00000000" w:csb0="0004009F" w:csb1="DFD70000"/>
    <w:embedRegular r:id="rId9" w:fontKey="{1BC44624-8657-4A26-8433-631D4F1B4B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k1ODIwZmM3OTMyNjNhMzQ4MzliMzZiNWJhZWE5YjMifQ=="/>
  </w:docVars>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71FC3"/>
    <w:rsid w:val="004A40D3"/>
    <w:rsid w:val="00504502"/>
    <w:rsid w:val="00506459"/>
    <w:rsid w:val="00547921"/>
    <w:rsid w:val="005A0FB5"/>
    <w:rsid w:val="005E598F"/>
    <w:rsid w:val="0063591E"/>
    <w:rsid w:val="00687AE0"/>
    <w:rsid w:val="0069008C"/>
    <w:rsid w:val="006B5CFC"/>
    <w:rsid w:val="006B6AF5"/>
    <w:rsid w:val="00732251"/>
    <w:rsid w:val="007E3686"/>
    <w:rsid w:val="007F7A9C"/>
    <w:rsid w:val="0085575B"/>
    <w:rsid w:val="00874C33"/>
    <w:rsid w:val="00962EE9"/>
    <w:rsid w:val="009C67B2"/>
    <w:rsid w:val="00A341D1"/>
    <w:rsid w:val="00A70052"/>
    <w:rsid w:val="00AC44CD"/>
    <w:rsid w:val="00C45B55"/>
    <w:rsid w:val="00C83A35"/>
    <w:rsid w:val="00C94F00"/>
    <w:rsid w:val="00CA52EE"/>
    <w:rsid w:val="00D24584"/>
    <w:rsid w:val="00D348E7"/>
    <w:rsid w:val="00DA7031"/>
    <w:rsid w:val="00DE7769"/>
    <w:rsid w:val="00E02784"/>
    <w:rsid w:val="00E5408F"/>
    <w:rsid w:val="00E72806"/>
    <w:rsid w:val="00EE4E34"/>
    <w:rsid w:val="00EF64DB"/>
    <w:rsid w:val="00F56F2D"/>
    <w:rsid w:val="00F60778"/>
    <w:rsid w:val="00FA0899"/>
    <w:rsid w:val="00FD09A1"/>
    <w:rsid w:val="00FE4849"/>
    <w:rsid w:val="02BB2BB5"/>
    <w:rsid w:val="06EF3C9B"/>
    <w:rsid w:val="10C94215"/>
    <w:rsid w:val="14BF0E79"/>
    <w:rsid w:val="15CA62EE"/>
    <w:rsid w:val="16127A87"/>
    <w:rsid w:val="17510115"/>
    <w:rsid w:val="177464E7"/>
    <w:rsid w:val="1CA03BAA"/>
    <w:rsid w:val="1E0E6C45"/>
    <w:rsid w:val="1F6139B2"/>
    <w:rsid w:val="21457A46"/>
    <w:rsid w:val="26C753AE"/>
    <w:rsid w:val="2A075663"/>
    <w:rsid w:val="2C0B77EF"/>
    <w:rsid w:val="31BD2FC0"/>
    <w:rsid w:val="33F02B84"/>
    <w:rsid w:val="39C86417"/>
    <w:rsid w:val="3CCA3EF8"/>
    <w:rsid w:val="42241EF3"/>
    <w:rsid w:val="44DA2C0A"/>
    <w:rsid w:val="4A242EE8"/>
    <w:rsid w:val="4E1735E7"/>
    <w:rsid w:val="516053AE"/>
    <w:rsid w:val="51FB017D"/>
    <w:rsid w:val="53E62D54"/>
    <w:rsid w:val="555C73CD"/>
    <w:rsid w:val="5BB0352E"/>
    <w:rsid w:val="5BC81856"/>
    <w:rsid w:val="5EF11BF0"/>
    <w:rsid w:val="60E811EB"/>
    <w:rsid w:val="636B4880"/>
    <w:rsid w:val="6446715E"/>
    <w:rsid w:val="6B0F7633"/>
    <w:rsid w:val="75DE3E59"/>
    <w:rsid w:val="7CFE4232"/>
    <w:rsid w:val="7DF06D3F"/>
    <w:rsid w:val="7E3B598D"/>
    <w:rsid w:val="F973A9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文字 Char"/>
    <w:basedOn w:val="8"/>
    <w:link w:val="2"/>
    <w:qFormat/>
    <w:uiPriority w:val="0"/>
    <w:rPr>
      <w:rFonts w:ascii="Times New Roman" w:hAnsi="Times New Roman" w:eastAsia="宋体" w:cs="Times New Roman"/>
      <w:szCs w:val="24"/>
    </w:r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1618</Words>
  <Characters>1648</Characters>
  <Lines>20</Lines>
  <Paragraphs>5</Paragraphs>
  <TotalTime>37</TotalTime>
  <ScaleCrop>false</ScaleCrop>
  <LinksUpToDate>false</LinksUpToDate>
  <CharactersWithSpaces>2060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2021-04-10T01:52:00Z</dcterms:created>
  <dc:creator>hep</dc:creator>
  <cp:lastModifiedBy>Xiah浅</cp:lastModifiedBy>
  <dcterms:modified xsi:type="dcterms:W3CDTF">2024-07-15T03:02:13Z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A17C03DD630243D8836178FD46FB3E6B</vt:lpwstr>
  </property>
</Properties>
</file>