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62626"/>
          <w:spacing w:val="0"/>
          <w:kern w:val="0"/>
          <w:sz w:val="30"/>
          <w:szCs w:val="30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0"/>
          <w:szCs w:val="30"/>
          <w:shd w:val="clear" w:fill="FFFFFF"/>
          <w:lang w:val="en-US" w:eastAsia="zh-CN" w:bidi="ar"/>
        </w:rPr>
        <w:t>～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/>
          <w:spacing w:val="0"/>
          <w:kern w:val="0"/>
          <w:sz w:val="30"/>
          <w:szCs w:val="30"/>
          <w:shd w:val="clear" w:fill="FFFFFF"/>
          <w:lang w:val="en-US" w:eastAsia="zh-CN" w:bidi="ar"/>
        </w:rPr>
        <w:t>2020学年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/>
          <w:spacing w:val="0"/>
          <w:kern w:val="0"/>
          <w:sz w:val="30"/>
          <w:szCs w:val="30"/>
          <w:shd w:val="clear" w:fill="FFFFFF"/>
          <w:lang w:val="en-US" w:eastAsia="zh-CN" w:bidi="ar"/>
        </w:rPr>
        <w:t>学院学生学习效果调查员考核表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973"/>
        <w:gridCol w:w="1533"/>
        <w:gridCol w:w="2136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 号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专 业 班 级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学 号</w:t>
            </w: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考 核 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right="0"/>
              <w:jc w:val="left"/>
              <w:rPr>
                <w:rFonts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480"/>
        <w:jc w:val="left"/>
        <w:rPr>
          <w:rFonts w:ascii="仿宋_gb2312" w:hAnsi="仿宋_gb2312" w:eastAsia="仿宋_gb2312" w:cs="仿宋_gb2312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           学院负责人签字（公章）：  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            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2020-05-27T01:09:41Z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