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E" w:rsidRDefault="0088437E" w:rsidP="0088437E">
      <w:pPr>
        <w:widowControl/>
        <w:numPr>
          <w:ilvl w:val="255"/>
          <w:numId w:val="0"/>
        </w:num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：《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课程》补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缓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考在线考核安排和要求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模板</w:t>
      </w:r>
      <w:r>
        <w:rPr>
          <w:rFonts w:hint="eastAsia"/>
          <w:sz w:val="32"/>
          <w:szCs w:val="32"/>
        </w:rPr>
        <w:t>)</w:t>
      </w:r>
    </w:p>
    <w:p w:rsidR="0088437E" w:rsidRDefault="0088437E" w:rsidP="0088437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2019-2020</w:t>
      </w:r>
      <w:r>
        <w:rPr>
          <w:rFonts w:hint="eastAsia"/>
          <w:sz w:val="32"/>
          <w:szCs w:val="32"/>
        </w:rPr>
        <w:t>学年第一学期课程补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缓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考）</w:t>
      </w:r>
    </w:p>
    <w:p w:rsidR="0088437E" w:rsidRDefault="0088437E" w:rsidP="0088437E"/>
    <w:p w:rsidR="0088437E" w:rsidRDefault="0088437E" w:rsidP="0088437E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各位同学：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为做好《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》补（缓）考在线考核工作，请大家仔细阅读本课程有关在线考核的安排和要求，并按要求自觉参加本课程补（缓）考。</w:t>
      </w:r>
    </w:p>
    <w:p w:rsidR="0088437E" w:rsidRDefault="0088437E" w:rsidP="0088437E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1.在线考核时间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2020年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日（第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周周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），</w:t>
      </w:r>
      <w:r>
        <w:rPr>
          <w:rFonts w:ascii="仿宋" w:eastAsia="仿宋" w:hAnsi="仿宋" w:cs="仿宋" w:hint="eastAsia"/>
          <w:sz w:val="24"/>
          <w:szCs w:val="24"/>
          <w:u w:val="single"/>
        </w:rPr>
        <w:t>（上、下）</w:t>
      </w:r>
      <w:r>
        <w:rPr>
          <w:rFonts w:ascii="仿宋" w:eastAsia="仿宋" w:hAnsi="仿宋" w:cs="仿宋" w:hint="eastAsia"/>
          <w:sz w:val="24"/>
          <w:szCs w:val="24"/>
        </w:rPr>
        <w:t>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</w:p>
    <w:p w:rsidR="0088437E" w:rsidRDefault="0088437E" w:rsidP="0088437E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2.在线考核方式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考试（开卷、闭卷、开放式等）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考查（论文、设计、作品等）</w:t>
      </w:r>
    </w:p>
    <w:p w:rsidR="0088437E" w:rsidRDefault="0088437E" w:rsidP="0088437E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3.在线考核准备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考前准备（硬件支持、使用平台等）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考中准备（可使用资料等）</w:t>
      </w:r>
    </w:p>
    <w:p w:rsidR="0088437E" w:rsidRDefault="0088437E" w:rsidP="0088437E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4.在线考核要求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考核任务的接收、完成、提交等要求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纪律要求：严格遵守考试纪律、承诺诚信考试等</w:t>
      </w:r>
    </w:p>
    <w:p w:rsidR="0088437E" w:rsidRDefault="0088437E" w:rsidP="0088437E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5.在线考核禁止行为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1）严禁考试作弊，严禁协助作弊；</w:t>
      </w:r>
    </w:p>
    <w:p w:rsidR="0088437E" w:rsidRDefault="0088437E" w:rsidP="0088437E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2）严禁通过微信、QQ、邮箱等网络交流工具向他人传递和交流考核内容和答案。</w:t>
      </w:r>
    </w:p>
    <w:p w:rsidR="0088437E" w:rsidRDefault="0088437E" w:rsidP="0088437E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88437E" w:rsidRDefault="0088437E" w:rsidP="0088437E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88437E" w:rsidRDefault="0088437E" w:rsidP="0088437E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88437E" w:rsidRDefault="0088437E" w:rsidP="0088437E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88437E" w:rsidRDefault="0088437E" w:rsidP="0088437E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诚信应考,拒绝作弊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！</w:t>
      </w:r>
    </w:p>
    <w:p w:rsidR="0088437E" w:rsidRDefault="0088437E" w:rsidP="0088437E">
      <w:pPr>
        <w:spacing w:line="360" w:lineRule="auto"/>
        <w:jc w:val="center"/>
        <w:rPr>
          <w:rFonts w:ascii="仿宋_GB2312" w:eastAsia="仿宋_GB2312" w:hAnsi="黑体" w:cs="Times New Roman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祝各位同学考核顺利！</w:t>
      </w:r>
    </w:p>
    <w:p w:rsidR="00681BEB" w:rsidRPr="0088437E" w:rsidRDefault="00681BEB">
      <w:bookmarkStart w:id="0" w:name="_GoBack"/>
      <w:bookmarkEnd w:id="0"/>
    </w:p>
    <w:sectPr w:rsidR="00681BEB" w:rsidRPr="0088437E" w:rsidSect="00BA7C40">
      <w:foot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A" w:rsidRDefault="0088437E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7E"/>
    <w:rsid w:val="0019611F"/>
    <w:rsid w:val="00681BEB"/>
    <w:rsid w:val="007E2CEB"/>
    <w:rsid w:val="008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4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43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4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843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2020-06-02T00:44:00Z</dcterms:created>
  <dcterms:modified xsi:type="dcterms:W3CDTF">2020-06-02T00:44:00Z</dcterms:modified>
</cp:coreProperties>
</file>