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08D4F" w14:textId="77777777" w:rsidR="007D19A6" w:rsidRPr="005C5DEE" w:rsidRDefault="00F649B9">
      <w:pPr>
        <w:pStyle w:val="2"/>
        <w:spacing w:before="120" w:after="120" w:line="240" w:lineRule="auto"/>
        <w:jc w:val="center"/>
        <w:rPr>
          <w:rFonts w:ascii="方正小标宋简体" w:eastAsia="方正小标宋简体" w:hint="eastAsia"/>
          <w:spacing w:val="-20"/>
          <w:sz w:val="44"/>
          <w:szCs w:val="44"/>
        </w:rPr>
      </w:pPr>
      <w:r w:rsidRPr="005C5DEE">
        <w:rPr>
          <w:rFonts w:ascii="方正小标宋简体" w:eastAsia="方正小标宋简体" w:hint="eastAsia"/>
          <w:spacing w:val="-20"/>
          <w:sz w:val="44"/>
          <w:szCs w:val="44"/>
        </w:rPr>
        <w:t>第五届</w:t>
      </w:r>
      <w:proofErr w:type="gramStart"/>
      <w:r w:rsidRPr="005C5DEE">
        <w:rPr>
          <w:rFonts w:ascii="方正小标宋简体" w:eastAsia="方正小标宋简体" w:hint="eastAsia"/>
          <w:spacing w:val="-20"/>
          <w:sz w:val="44"/>
          <w:szCs w:val="44"/>
        </w:rPr>
        <w:t>思政课</w:t>
      </w:r>
      <w:proofErr w:type="gramEnd"/>
      <w:r w:rsidRPr="005C5DEE">
        <w:rPr>
          <w:rFonts w:ascii="方正小标宋简体" w:eastAsia="方正小标宋简体" w:hint="eastAsia"/>
          <w:spacing w:val="-20"/>
          <w:sz w:val="44"/>
          <w:szCs w:val="44"/>
        </w:rPr>
        <w:t>课内实践理论成果大赛各课程实践主题及作品要求</w:t>
      </w:r>
    </w:p>
    <w:p w14:paraId="3CFEDE2B" w14:textId="77777777" w:rsidR="007D19A6" w:rsidRDefault="00F649B9">
      <w:pPr>
        <w:pStyle w:val="3"/>
        <w:spacing w:before="0" w:after="20" w:line="480" w:lineRule="exact"/>
        <w:rPr>
          <w:sz w:val="28"/>
          <w:szCs w:val="28"/>
        </w:rPr>
      </w:pPr>
      <w:r>
        <w:rPr>
          <w:rFonts w:hint="eastAsia"/>
          <w:sz w:val="28"/>
          <w:szCs w:val="28"/>
        </w:rPr>
        <w:t>一、《毛泽东思想和中国特色社会主义理论体系概论》课程</w:t>
      </w:r>
    </w:p>
    <w:p w14:paraId="3A7D488C" w14:textId="77777777" w:rsidR="007D19A6" w:rsidRDefault="00F649B9">
      <w:pPr>
        <w:spacing w:line="480" w:lineRule="exact"/>
        <w:ind w:firstLineChars="200" w:firstLine="560"/>
        <w:rPr>
          <w:rFonts w:ascii="华文楷体" w:eastAsia="华文楷体" w:hAnsi="华文楷体" w:cs="华文楷体"/>
          <w:sz w:val="28"/>
          <w:szCs w:val="28"/>
        </w:rPr>
      </w:pPr>
      <w:r>
        <w:rPr>
          <w:rFonts w:ascii="华文楷体" w:eastAsia="华文楷体" w:hAnsi="华文楷体" w:cs="华文楷体" w:hint="eastAsia"/>
          <w:sz w:val="28"/>
          <w:szCs w:val="28"/>
        </w:rPr>
        <w:t>1.</w:t>
      </w:r>
      <w:r>
        <w:rPr>
          <w:rFonts w:ascii="华文楷体" w:eastAsia="华文楷体" w:hAnsi="华文楷体" w:cs="华文楷体" w:hint="eastAsia"/>
          <w:sz w:val="28"/>
          <w:szCs w:val="28"/>
        </w:rPr>
        <w:t>实践主题：</w:t>
      </w:r>
      <w:r>
        <w:rPr>
          <w:rFonts w:ascii="华文楷体" w:eastAsia="华文楷体" w:hAnsi="华文楷体" w:cs="华文楷体" w:hint="eastAsia"/>
          <w:sz w:val="28"/>
          <w:szCs w:val="28"/>
        </w:rPr>
        <w:t>AI</w:t>
      </w:r>
      <w:r>
        <w:rPr>
          <w:rFonts w:ascii="华文楷体" w:eastAsia="华文楷体" w:hAnsi="华文楷体" w:cs="华文楷体" w:hint="eastAsia"/>
          <w:sz w:val="28"/>
          <w:szCs w:val="28"/>
        </w:rPr>
        <w:t>赋能·用科技重温历史与思想——追忆革命文化</w:t>
      </w:r>
      <w:r>
        <w:rPr>
          <w:rFonts w:ascii="华文楷体" w:eastAsia="华文楷体" w:hAnsi="华文楷体" w:cs="华文楷体" w:hint="eastAsia"/>
          <w:sz w:val="28"/>
          <w:szCs w:val="28"/>
        </w:rPr>
        <w:t xml:space="preserve"> </w:t>
      </w:r>
      <w:r>
        <w:rPr>
          <w:rFonts w:ascii="华文楷体" w:eastAsia="华文楷体" w:hAnsi="华文楷体" w:cs="华文楷体" w:hint="eastAsia"/>
          <w:sz w:val="28"/>
          <w:szCs w:val="28"/>
        </w:rPr>
        <w:t>赓续红色基因</w:t>
      </w:r>
    </w:p>
    <w:p w14:paraId="36AB7700" w14:textId="77777777" w:rsidR="007D19A6" w:rsidRDefault="00F649B9">
      <w:pPr>
        <w:spacing w:line="480" w:lineRule="exact"/>
        <w:ind w:firstLineChars="200" w:firstLine="560"/>
        <w:rPr>
          <w:rFonts w:ascii="华文楷体" w:eastAsia="华文楷体" w:hAnsi="华文楷体" w:cs="华文楷体"/>
          <w:sz w:val="28"/>
          <w:szCs w:val="28"/>
        </w:rPr>
      </w:pPr>
      <w:r>
        <w:rPr>
          <w:rFonts w:ascii="华文楷体" w:eastAsia="华文楷体" w:hAnsi="华文楷体" w:cs="华文楷体" w:hint="eastAsia"/>
          <w:sz w:val="28"/>
          <w:szCs w:val="28"/>
        </w:rPr>
        <w:t>2.</w:t>
      </w:r>
      <w:r>
        <w:rPr>
          <w:rFonts w:ascii="华文楷体" w:eastAsia="华文楷体" w:hAnsi="华文楷体" w:cs="华文楷体" w:hint="eastAsia"/>
          <w:sz w:val="28"/>
          <w:szCs w:val="28"/>
        </w:rPr>
        <w:t>内容要求。采用“《毛泽东思想和中国特色社会主义理论体系概论》课程</w:t>
      </w:r>
      <w:r>
        <w:rPr>
          <w:rFonts w:ascii="华文楷体" w:eastAsia="华文楷体" w:hAnsi="华文楷体" w:cs="华文楷体" w:hint="eastAsia"/>
          <w:sz w:val="28"/>
          <w:szCs w:val="28"/>
        </w:rPr>
        <w:t>+</w:t>
      </w:r>
      <w:r>
        <w:rPr>
          <w:rFonts w:ascii="华文楷体" w:eastAsia="华文楷体" w:hAnsi="华文楷体" w:cs="华文楷体" w:hint="eastAsia"/>
          <w:sz w:val="28"/>
          <w:szCs w:val="28"/>
        </w:rPr>
        <w:t>人工智能”模式，通过</w:t>
      </w:r>
      <w:r>
        <w:rPr>
          <w:rFonts w:ascii="华文楷体" w:eastAsia="华文楷体" w:hAnsi="华文楷体" w:cs="华文楷体" w:hint="eastAsia"/>
          <w:sz w:val="28"/>
          <w:szCs w:val="28"/>
        </w:rPr>
        <w:t>AI</w:t>
      </w:r>
      <w:r>
        <w:rPr>
          <w:rFonts w:ascii="华文楷体" w:eastAsia="华文楷体" w:hAnsi="华文楷体" w:cs="华文楷体" w:hint="eastAsia"/>
          <w:sz w:val="28"/>
          <w:szCs w:val="28"/>
        </w:rPr>
        <w:t>人工智能技术具象化毛泽东思想与中国特色社会主义理论体系的某一内涵。学生可以选取本课程中有关章节或专题，如毛泽东思想（新民主主义革命理论、社会主义革命和社会主义建设理论、革命军队的建设和军事战略、关于思想政治工作和文化工作等）、邓小平理论、“三个代表”重要思想、科学发展观等课程内容，或者围绕伟人事迹、革命英烈、英雄故事、安徽省本土红色资源等，使用</w:t>
      </w:r>
      <w:r>
        <w:rPr>
          <w:rFonts w:ascii="华文楷体" w:eastAsia="华文楷体" w:hAnsi="华文楷体" w:cs="华文楷体" w:hint="eastAsia"/>
          <w:sz w:val="28"/>
          <w:szCs w:val="28"/>
        </w:rPr>
        <w:t>AI</w:t>
      </w:r>
      <w:r>
        <w:rPr>
          <w:rFonts w:ascii="华文楷体" w:eastAsia="华文楷体" w:hAnsi="华文楷体" w:cs="华文楷体" w:hint="eastAsia"/>
          <w:sz w:val="28"/>
          <w:szCs w:val="28"/>
        </w:rPr>
        <w:t>语音</w:t>
      </w:r>
      <w:r>
        <w:rPr>
          <w:rFonts w:ascii="华文楷体" w:eastAsia="华文楷体" w:hAnsi="华文楷体" w:cs="华文楷体" w:hint="eastAsia"/>
          <w:sz w:val="28"/>
          <w:szCs w:val="28"/>
        </w:rPr>
        <w:t>/</w:t>
      </w:r>
      <w:r>
        <w:rPr>
          <w:rFonts w:ascii="华文楷体" w:eastAsia="华文楷体" w:hAnsi="华文楷体" w:cs="华文楷体" w:hint="eastAsia"/>
          <w:sz w:val="28"/>
          <w:szCs w:val="28"/>
        </w:rPr>
        <w:t>视频生成工具（如</w:t>
      </w:r>
      <w:proofErr w:type="spellStart"/>
      <w:r>
        <w:rPr>
          <w:rFonts w:ascii="华文楷体" w:eastAsia="华文楷体" w:hAnsi="华文楷体" w:cs="华文楷体" w:hint="eastAsia"/>
          <w:sz w:val="28"/>
          <w:szCs w:val="28"/>
        </w:rPr>
        <w:t>Deepseek</w:t>
      </w:r>
      <w:proofErr w:type="spellEnd"/>
      <w:r>
        <w:rPr>
          <w:rFonts w:ascii="华文楷体" w:eastAsia="华文楷体" w:hAnsi="华文楷体" w:cs="华文楷体" w:hint="eastAsia"/>
          <w:sz w:val="28"/>
          <w:szCs w:val="28"/>
        </w:rPr>
        <w:t>、</w:t>
      </w:r>
      <w:proofErr w:type="spellStart"/>
      <w:r>
        <w:rPr>
          <w:rFonts w:ascii="华文楷体" w:eastAsia="华文楷体" w:hAnsi="华文楷体" w:cs="华文楷体" w:hint="eastAsia"/>
          <w:sz w:val="28"/>
          <w:szCs w:val="28"/>
        </w:rPr>
        <w:t>ChatGPT</w:t>
      </w:r>
      <w:proofErr w:type="spellEnd"/>
      <w:r>
        <w:rPr>
          <w:rFonts w:ascii="华文楷体" w:eastAsia="华文楷体" w:hAnsi="华文楷体" w:cs="华文楷体" w:hint="eastAsia"/>
          <w:sz w:val="28"/>
          <w:szCs w:val="28"/>
        </w:rPr>
        <w:t>、</w:t>
      </w:r>
      <w:r>
        <w:rPr>
          <w:rFonts w:ascii="华文楷体" w:eastAsia="华文楷体" w:hAnsi="华文楷体" w:cs="华文楷体" w:hint="eastAsia"/>
          <w:sz w:val="28"/>
          <w:szCs w:val="28"/>
        </w:rPr>
        <w:t>D-ID</w:t>
      </w:r>
      <w:r>
        <w:rPr>
          <w:rFonts w:ascii="华文楷体" w:eastAsia="华文楷体" w:hAnsi="华文楷体" w:cs="华文楷体" w:hint="eastAsia"/>
          <w:sz w:val="28"/>
          <w:szCs w:val="28"/>
        </w:rPr>
        <w:t>、</w:t>
      </w:r>
      <w:proofErr w:type="spellStart"/>
      <w:r>
        <w:rPr>
          <w:rFonts w:ascii="华文楷体" w:eastAsia="华文楷体" w:hAnsi="华文楷体" w:cs="华文楷体" w:hint="eastAsia"/>
          <w:sz w:val="28"/>
          <w:szCs w:val="28"/>
        </w:rPr>
        <w:t>H</w:t>
      </w:r>
      <w:r>
        <w:rPr>
          <w:rFonts w:ascii="华文楷体" w:eastAsia="华文楷体" w:hAnsi="华文楷体" w:cs="华文楷体" w:hint="eastAsia"/>
          <w:sz w:val="28"/>
          <w:szCs w:val="28"/>
        </w:rPr>
        <w:t>eyGen</w:t>
      </w:r>
      <w:proofErr w:type="spellEnd"/>
      <w:r>
        <w:rPr>
          <w:rFonts w:ascii="华文楷体" w:eastAsia="华文楷体" w:hAnsi="华文楷体" w:cs="华文楷体" w:hint="eastAsia"/>
          <w:sz w:val="28"/>
          <w:szCs w:val="28"/>
        </w:rPr>
        <w:t>、</w:t>
      </w:r>
      <w:proofErr w:type="spellStart"/>
      <w:r>
        <w:rPr>
          <w:rFonts w:ascii="华文楷体" w:eastAsia="华文楷体" w:hAnsi="华文楷体" w:cs="华文楷体" w:hint="eastAsia"/>
          <w:sz w:val="28"/>
          <w:szCs w:val="28"/>
        </w:rPr>
        <w:t>Midjourney</w:t>
      </w:r>
      <w:proofErr w:type="spellEnd"/>
      <w:r>
        <w:rPr>
          <w:rFonts w:ascii="华文楷体" w:eastAsia="华文楷体" w:hAnsi="华文楷体" w:cs="华文楷体" w:hint="eastAsia"/>
          <w:sz w:val="28"/>
          <w:szCs w:val="28"/>
        </w:rPr>
        <w:t>、</w:t>
      </w:r>
      <w:r>
        <w:rPr>
          <w:rFonts w:ascii="华文楷体" w:eastAsia="华文楷体" w:hAnsi="华文楷体" w:cs="华文楷体" w:hint="eastAsia"/>
          <w:sz w:val="28"/>
          <w:szCs w:val="28"/>
        </w:rPr>
        <w:t>Stable Diffusion</w:t>
      </w:r>
      <w:r>
        <w:rPr>
          <w:rFonts w:ascii="华文楷体" w:eastAsia="华文楷体" w:hAnsi="华文楷体" w:cs="华文楷体" w:hint="eastAsia"/>
          <w:sz w:val="28"/>
          <w:szCs w:val="28"/>
        </w:rPr>
        <w:t>等，不限于此）制作</w:t>
      </w:r>
      <w:r>
        <w:rPr>
          <w:rFonts w:ascii="华文楷体" w:eastAsia="华文楷体" w:hAnsi="华文楷体" w:cs="华文楷体" w:hint="eastAsia"/>
          <w:sz w:val="28"/>
          <w:szCs w:val="28"/>
        </w:rPr>
        <w:t>AI</w:t>
      </w:r>
      <w:r>
        <w:rPr>
          <w:rFonts w:ascii="华文楷体" w:eastAsia="华文楷体" w:hAnsi="华文楷体" w:cs="华文楷体" w:hint="eastAsia"/>
          <w:sz w:val="28"/>
          <w:szCs w:val="28"/>
        </w:rPr>
        <w:t>数字人或知识小视频。</w:t>
      </w:r>
    </w:p>
    <w:p w14:paraId="7DF06A65" w14:textId="77777777" w:rsidR="007D19A6" w:rsidRDefault="00F649B9">
      <w:pPr>
        <w:spacing w:line="480" w:lineRule="exact"/>
        <w:ind w:firstLineChars="200" w:firstLine="560"/>
        <w:rPr>
          <w:rFonts w:ascii="华文楷体" w:eastAsia="华文楷体" w:hAnsi="华文楷体" w:cs="华文楷体"/>
          <w:sz w:val="28"/>
          <w:szCs w:val="28"/>
        </w:rPr>
      </w:pPr>
      <w:r>
        <w:rPr>
          <w:rFonts w:ascii="华文楷体" w:eastAsia="华文楷体" w:hAnsi="华文楷体" w:cs="华文楷体" w:hint="eastAsia"/>
          <w:sz w:val="28"/>
          <w:szCs w:val="28"/>
        </w:rPr>
        <w:t>3.</w:t>
      </w:r>
      <w:r>
        <w:rPr>
          <w:rFonts w:ascii="华文楷体" w:eastAsia="华文楷体" w:hAnsi="华文楷体" w:cs="华文楷体" w:hint="eastAsia"/>
          <w:sz w:val="28"/>
          <w:szCs w:val="28"/>
        </w:rPr>
        <w:t>技术要求。单人或以小组组队参赛，组员</w:t>
      </w:r>
      <w:r>
        <w:rPr>
          <w:rFonts w:ascii="华文楷体" w:eastAsia="华文楷体" w:hAnsi="华文楷体" w:cs="华文楷体" w:hint="eastAsia"/>
          <w:sz w:val="28"/>
          <w:szCs w:val="28"/>
        </w:rPr>
        <w:t>2-3</w:t>
      </w:r>
      <w:r>
        <w:rPr>
          <w:rFonts w:ascii="华文楷体" w:eastAsia="华文楷体" w:hAnsi="华文楷体" w:cs="华文楷体" w:hint="eastAsia"/>
          <w:sz w:val="28"/>
          <w:szCs w:val="28"/>
        </w:rPr>
        <w:t>名；作品格式为</w:t>
      </w:r>
      <w:r>
        <w:rPr>
          <w:rFonts w:ascii="华文楷体" w:eastAsia="华文楷体" w:hAnsi="华文楷体" w:cs="华文楷体" w:hint="eastAsia"/>
          <w:sz w:val="28"/>
          <w:szCs w:val="28"/>
        </w:rPr>
        <w:t>MP4</w:t>
      </w:r>
      <w:r>
        <w:rPr>
          <w:rFonts w:ascii="华文楷体" w:eastAsia="华文楷体" w:hAnsi="华文楷体" w:cs="华文楷体" w:hint="eastAsia"/>
          <w:sz w:val="28"/>
          <w:szCs w:val="28"/>
        </w:rPr>
        <w:t>，分辨率≥</w:t>
      </w:r>
      <w:r>
        <w:rPr>
          <w:rFonts w:ascii="华文楷体" w:eastAsia="华文楷体" w:hAnsi="华文楷体" w:cs="华文楷体" w:hint="eastAsia"/>
          <w:sz w:val="28"/>
          <w:szCs w:val="28"/>
        </w:rPr>
        <w:t>1080P</w:t>
      </w:r>
      <w:r>
        <w:rPr>
          <w:rFonts w:ascii="华文楷体" w:eastAsia="华文楷体" w:hAnsi="华文楷体" w:cs="华文楷体" w:hint="eastAsia"/>
          <w:sz w:val="28"/>
          <w:szCs w:val="28"/>
        </w:rPr>
        <w:t>，需添加字幕，视频时长</w:t>
      </w:r>
      <w:r>
        <w:rPr>
          <w:rFonts w:ascii="华文楷体" w:eastAsia="华文楷体" w:hAnsi="华文楷体" w:cs="华文楷体" w:hint="eastAsia"/>
          <w:sz w:val="28"/>
          <w:szCs w:val="28"/>
        </w:rPr>
        <w:t>3-5</w:t>
      </w:r>
      <w:r>
        <w:rPr>
          <w:rFonts w:ascii="华文楷体" w:eastAsia="华文楷体" w:hAnsi="华文楷体" w:cs="华文楷体" w:hint="eastAsia"/>
          <w:sz w:val="28"/>
          <w:szCs w:val="28"/>
        </w:rPr>
        <w:t>分钟（含片头片尾），另需附一份作品创作说明（如理论依据与技术路径等）。</w:t>
      </w:r>
    </w:p>
    <w:p w14:paraId="67A06998" w14:textId="77777777" w:rsidR="007D19A6" w:rsidRDefault="00F649B9">
      <w:pPr>
        <w:spacing w:line="480" w:lineRule="exact"/>
        <w:ind w:firstLineChars="200" w:firstLine="560"/>
        <w:rPr>
          <w:rFonts w:ascii="华文楷体" w:eastAsia="华文楷体" w:hAnsi="华文楷体" w:cs="华文楷体"/>
          <w:sz w:val="28"/>
          <w:szCs w:val="28"/>
        </w:rPr>
      </w:pPr>
      <w:r>
        <w:rPr>
          <w:rFonts w:ascii="华文楷体" w:eastAsia="华文楷体" w:hAnsi="华文楷体" w:cs="华文楷体" w:hint="eastAsia"/>
          <w:sz w:val="28"/>
          <w:szCs w:val="28"/>
        </w:rPr>
        <w:t>4.</w:t>
      </w:r>
      <w:r>
        <w:rPr>
          <w:rFonts w:ascii="华文楷体" w:eastAsia="华文楷体" w:hAnsi="华文楷体" w:cs="华文楷体" w:hint="eastAsia"/>
          <w:sz w:val="28"/>
          <w:szCs w:val="28"/>
        </w:rPr>
        <w:t>其他注意事项。作品</w:t>
      </w:r>
      <w:proofErr w:type="gramStart"/>
      <w:r>
        <w:rPr>
          <w:rFonts w:ascii="华文楷体" w:eastAsia="华文楷体" w:hAnsi="华文楷体" w:cs="华文楷体" w:hint="eastAsia"/>
          <w:sz w:val="28"/>
          <w:szCs w:val="28"/>
        </w:rPr>
        <w:t>需政治</w:t>
      </w:r>
      <w:proofErr w:type="gramEnd"/>
      <w:r>
        <w:rPr>
          <w:rFonts w:ascii="华文楷体" w:eastAsia="华文楷体" w:hAnsi="华文楷体" w:cs="华文楷体" w:hint="eastAsia"/>
          <w:sz w:val="28"/>
          <w:szCs w:val="28"/>
        </w:rPr>
        <w:t>方向正确，内容正确，涉及历史人物形象须尊重史实，不得娱乐化处理；保证原创性，如有应用其他</w:t>
      </w:r>
      <w:r>
        <w:rPr>
          <w:rFonts w:ascii="华文楷体" w:eastAsia="华文楷体" w:hAnsi="华文楷体" w:cs="华文楷体" w:hint="eastAsia"/>
          <w:sz w:val="28"/>
          <w:szCs w:val="28"/>
        </w:rPr>
        <w:t>AI</w:t>
      </w:r>
      <w:r>
        <w:rPr>
          <w:rFonts w:ascii="华文楷体" w:eastAsia="华文楷体" w:hAnsi="华文楷体" w:cs="华文楷体" w:hint="eastAsia"/>
          <w:sz w:val="28"/>
          <w:szCs w:val="28"/>
        </w:rPr>
        <w:t>作品部分需标注来源及修改说明；技术工具鼓励使用开源工具，禁止直接使用未授权的商业软件。</w:t>
      </w:r>
    </w:p>
    <w:p w14:paraId="5C682313" w14:textId="77777777" w:rsidR="007D19A6" w:rsidRDefault="00F649B9">
      <w:pPr>
        <w:pStyle w:val="3"/>
        <w:spacing w:before="0" w:after="20" w:line="480" w:lineRule="exact"/>
        <w:rPr>
          <w:sz w:val="28"/>
          <w:szCs w:val="28"/>
        </w:rPr>
      </w:pPr>
      <w:r>
        <w:rPr>
          <w:rFonts w:hint="eastAsia"/>
          <w:sz w:val="28"/>
          <w:szCs w:val="28"/>
        </w:rPr>
        <w:t>二、《马</w:t>
      </w:r>
      <w:r>
        <w:rPr>
          <w:rFonts w:hint="eastAsia"/>
          <w:sz w:val="28"/>
          <w:szCs w:val="28"/>
        </w:rPr>
        <w:t>克思主义基本原理》课程</w:t>
      </w:r>
    </w:p>
    <w:p w14:paraId="78D1A911" w14:textId="77777777" w:rsidR="007D19A6" w:rsidRDefault="00F649B9">
      <w:pPr>
        <w:spacing w:line="480" w:lineRule="exact"/>
        <w:ind w:firstLineChars="200" w:firstLine="560"/>
        <w:rPr>
          <w:rFonts w:ascii="华文楷体" w:eastAsia="华文楷体" w:hAnsi="华文楷体" w:cs="华文楷体"/>
          <w:sz w:val="28"/>
          <w:szCs w:val="28"/>
        </w:rPr>
      </w:pPr>
      <w:r>
        <w:rPr>
          <w:rFonts w:ascii="华文楷体" w:eastAsia="华文楷体" w:hAnsi="华文楷体" w:cs="华文楷体" w:hint="eastAsia"/>
          <w:sz w:val="28"/>
          <w:szCs w:val="28"/>
        </w:rPr>
        <w:t>1.</w:t>
      </w:r>
      <w:r>
        <w:rPr>
          <w:rFonts w:ascii="华文楷体" w:eastAsia="华文楷体" w:hAnsi="华文楷体" w:cs="华文楷体" w:hint="eastAsia"/>
          <w:sz w:val="28"/>
          <w:szCs w:val="28"/>
        </w:rPr>
        <w:t>实践主题：品读经典，</w:t>
      </w:r>
      <w:proofErr w:type="gramStart"/>
      <w:r>
        <w:rPr>
          <w:rFonts w:ascii="华文楷体" w:eastAsia="华文楷体" w:hAnsi="华文楷体" w:cs="华文楷体" w:hint="eastAsia"/>
          <w:sz w:val="28"/>
          <w:szCs w:val="28"/>
        </w:rPr>
        <w:t>铸魂润心</w:t>
      </w:r>
      <w:proofErr w:type="gramEnd"/>
      <w:r>
        <w:rPr>
          <w:rFonts w:ascii="华文楷体" w:eastAsia="华文楷体" w:hAnsi="华文楷体" w:cs="华文楷体" w:hint="eastAsia"/>
          <w:sz w:val="28"/>
          <w:szCs w:val="28"/>
        </w:rPr>
        <w:t>——马克思主义经典著作研读活动</w:t>
      </w:r>
    </w:p>
    <w:p w14:paraId="50F31CED" w14:textId="77777777" w:rsidR="007D19A6" w:rsidRDefault="00F649B9">
      <w:pPr>
        <w:spacing w:line="480" w:lineRule="exact"/>
        <w:ind w:firstLineChars="200" w:firstLine="560"/>
        <w:rPr>
          <w:rFonts w:ascii="华文楷体" w:eastAsia="华文楷体" w:hAnsi="华文楷体" w:cs="华文楷体"/>
          <w:sz w:val="28"/>
          <w:szCs w:val="28"/>
        </w:rPr>
      </w:pPr>
      <w:r>
        <w:rPr>
          <w:rFonts w:ascii="华文楷体" w:eastAsia="华文楷体" w:hAnsi="华文楷体" w:cs="华文楷体" w:hint="eastAsia"/>
          <w:sz w:val="28"/>
          <w:szCs w:val="28"/>
        </w:rPr>
        <w:t>2.</w:t>
      </w:r>
      <w:r>
        <w:rPr>
          <w:rFonts w:ascii="华文楷体" w:eastAsia="华文楷体" w:hAnsi="华文楷体" w:cs="华文楷体" w:hint="eastAsia"/>
          <w:sz w:val="28"/>
          <w:szCs w:val="28"/>
        </w:rPr>
        <w:t>内容要求。从教师提供的马克思主义经典著作篇目（如《共产</w:t>
      </w:r>
      <w:r>
        <w:rPr>
          <w:rFonts w:ascii="华文楷体" w:eastAsia="华文楷体" w:hAnsi="华文楷体" w:cs="华文楷体" w:hint="eastAsia"/>
          <w:sz w:val="28"/>
          <w:szCs w:val="28"/>
        </w:rPr>
        <w:lastRenderedPageBreak/>
        <w:t>党宣言》《资本论》节选、《关于费尔巴哈的提纲》《实践论》等）中任选一篇精读，结合课堂教学内容与具体学习生活实际，撰写一篇读书报告，要求包含著作的写作背景与核心观点、对著作涉及的关键理论的理解与思考及结合当代中国实际与自身经历分析理论的现实意义与当代价值，读书报告不少于</w:t>
      </w:r>
      <w:r>
        <w:rPr>
          <w:rFonts w:ascii="华文楷体" w:eastAsia="华文楷体" w:hAnsi="华文楷体" w:cs="华文楷体" w:hint="eastAsia"/>
          <w:sz w:val="28"/>
          <w:szCs w:val="28"/>
        </w:rPr>
        <w:t>1500</w:t>
      </w:r>
      <w:r>
        <w:rPr>
          <w:rFonts w:ascii="华文楷体" w:eastAsia="华文楷体" w:hAnsi="华文楷体" w:cs="华文楷体" w:hint="eastAsia"/>
          <w:sz w:val="28"/>
          <w:szCs w:val="28"/>
        </w:rPr>
        <w:t>字。</w:t>
      </w:r>
    </w:p>
    <w:p w14:paraId="4E889818" w14:textId="77777777" w:rsidR="007D19A6" w:rsidRDefault="00F649B9">
      <w:pPr>
        <w:spacing w:line="480" w:lineRule="exact"/>
        <w:ind w:firstLineChars="200" w:firstLine="560"/>
        <w:rPr>
          <w:rFonts w:ascii="华文楷体" w:eastAsia="华文楷体" w:hAnsi="华文楷体" w:cs="华文楷体"/>
          <w:sz w:val="28"/>
          <w:szCs w:val="28"/>
        </w:rPr>
      </w:pPr>
      <w:r>
        <w:rPr>
          <w:rFonts w:ascii="华文楷体" w:eastAsia="华文楷体" w:hAnsi="华文楷体" w:cs="华文楷体" w:hint="eastAsia"/>
          <w:sz w:val="28"/>
          <w:szCs w:val="28"/>
        </w:rPr>
        <w:t>3.</w:t>
      </w:r>
      <w:r>
        <w:rPr>
          <w:rFonts w:ascii="华文楷体" w:eastAsia="华文楷体" w:hAnsi="华文楷体" w:cs="华文楷体" w:hint="eastAsia"/>
          <w:sz w:val="28"/>
          <w:szCs w:val="28"/>
        </w:rPr>
        <w:t>其他注意事项。严禁抄袭，引用需规范标注；鼓励结合时政热点或社会调研案例进行分析。</w:t>
      </w:r>
    </w:p>
    <w:p w14:paraId="6641CBE0" w14:textId="77777777" w:rsidR="007D19A6" w:rsidRDefault="00F649B9">
      <w:pPr>
        <w:pStyle w:val="3"/>
        <w:spacing w:before="0" w:after="20" w:line="480" w:lineRule="exact"/>
        <w:rPr>
          <w:sz w:val="28"/>
          <w:szCs w:val="28"/>
        </w:rPr>
      </w:pPr>
      <w:r>
        <w:rPr>
          <w:rFonts w:hint="eastAsia"/>
          <w:sz w:val="28"/>
          <w:szCs w:val="28"/>
        </w:rPr>
        <w:t>三、《中国近现代史纲要》课程</w:t>
      </w:r>
    </w:p>
    <w:p w14:paraId="79A195F9" w14:textId="77777777" w:rsidR="007D19A6" w:rsidRDefault="00F649B9">
      <w:pPr>
        <w:spacing w:line="480" w:lineRule="exact"/>
        <w:ind w:firstLineChars="200" w:firstLine="560"/>
        <w:rPr>
          <w:rFonts w:ascii="华文楷体" w:eastAsia="华文楷体" w:hAnsi="华文楷体" w:cs="华文楷体"/>
          <w:sz w:val="28"/>
          <w:szCs w:val="28"/>
        </w:rPr>
      </w:pPr>
      <w:r>
        <w:rPr>
          <w:rFonts w:ascii="华文楷体" w:eastAsia="华文楷体" w:hAnsi="华文楷体" w:cs="华文楷体" w:hint="eastAsia"/>
          <w:sz w:val="28"/>
          <w:szCs w:val="28"/>
        </w:rPr>
        <w:t>1.</w:t>
      </w:r>
      <w:r>
        <w:rPr>
          <w:rFonts w:ascii="华文楷体" w:eastAsia="华文楷体" w:hAnsi="华文楷体" w:cs="华文楷体" w:hint="eastAsia"/>
          <w:sz w:val="28"/>
          <w:szCs w:val="28"/>
        </w:rPr>
        <w:t>实践主题：光影铸魂——红色影视作品中的历史记忆与时代精神</w:t>
      </w:r>
      <w:bookmarkStart w:id="0" w:name="_GoBack"/>
      <w:bookmarkEnd w:id="0"/>
    </w:p>
    <w:p w14:paraId="70784146" w14:textId="77777777" w:rsidR="007D19A6" w:rsidRDefault="00F649B9">
      <w:pPr>
        <w:spacing w:line="480" w:lineRule="exact"/>
        <w:ind w:firstLineChars="200" w:firstLine="560"/>
        <w:rPr>
          <w:rFonts w:ascii="华文楷体" w:eastAsia="华文楷体" w:hAnsi="华文楷体" w:cs="华文楷体"/>
          <w:sz w:val="28"/>
          <w:szCs w:val="28"/>
        </w:rPr>
      </w:pPr>
      <w:r>
        <w:rPr>
          <w:rFonts w:ascii="华文楷体" w:eastAsia="华文楷体" w:hAnsi="华文楷体" w:cs="华文楷体" w:hint="eastAsia"/>
          <w:sz w:val="28"/>
          <w:szCs w:val="28"/>
        </w:rPr>
        <w:t>2.</w:t>
      </w:r>
      <w:r>
        <w:rPr>
          <w:rFonts w:ascii="华文楷体" w:eastAsia="华文楷体" w:hAnsi="华文楷体" w:cs="华文楷体" w:hint="eastAsia"/>
          <w:sz w:val="28"/>
          <w:szCs w:val="28"/>
        </w:rPr>
        <w:t>内容要求。从教师提供的红色影视作品清单（如《觉醒年代》《建党伟业》《长征》《我和我的祖国》等）中任选一部观看，结合课堂教学内容与具体学习生活实际，制作一份观影报告，要求报告以</w:t>
      </w:r>
      <w:r>
        <w:rPr>
          <w:rFonts w:ascii="华文楷体" w:eastAsia="华文楷体" w:hAnsi="华文楷体" w:cs="华文楷体" w:hint="eastAsia"/>
          <w:sz w:val="28"/>
          <w:szCs w:val="28"/>
        </w:rPr>
        <w:t>PPT</w:t>
      </w:r>
      <w:r>
        <w:rPr>
          <w:rFonts w:ascii="华文楷体" w:eastAsia="华文楷体" w:hAnsi="华文楷体" w:cs="华文楷体" w:hint="eastAsia"/>
          <w:sz w:val="28"/>
          <w:szCs w:val="28"/>
        </w:rPr>
        <w:t>形式呈现，内容需包含影片的历史背景与主要内容概述；影片中令你印象最深刻的人物或情节，并说明原因；结合课程所学，分析影片所反映的历史事件或精神内涵；联系自身实际，谈谈观影后的感悟与启示，观</w:t>
      </w:r>
      <w:proofErr w:type="gramStart"/>
      <w:r>
        <w:rPr>
          <w:rFonts w:ascii="华文楷体" w:eastAsia="华文楷体" w:hAnsi="华文楷体" w:cs="华文楷体" w:hint="eastAsia"/>
          <w:sz w:val="28"/>
          <w:szCs w:val="28"/>
        </w:rPr>
        <w:t>影报告</w:t>
      </w:r>
      <w:proofErr w:type="gramEnd"/>
      <w:r>
        <w:rPr>
          <w:rFonts w:ascii="华文楷体" w:eastAsia="华文楷体" w:hAnsi="华文楷体" w:cs="华文楷体" w:hint="eastAsia"/>
          <w:sz w:val="28"/>
          <w:szCs w:val="28"/>
        </w:rPr>
        <w:t>页数不少于</w:t>
      </w:r>
      <w:r>
        <w:rPr>
          <w:rFonts w:ascii="华文楷体" w:eastAsia="华文楷体" w:hAnsi="华文楷体" w:cs="华文楷体" w:hint="eastAsia"/>
          <w:sz w:val="28"/>
          <w:szCs w:val="28"/>
        </w:rPr>
        <w:t>15</w:t>
      </w:r>
      <w:r>
        <w:rPr>
          <w:rFonts w:ascii="华文楷体" w:eastAsia="华文楷体" w:hAnsi="华文楷体" w:cs="华文楷体" w:hint="eastAsia"/>
          <w:sz w:val="28"/>
          <w:szCs w:val="28"/>
        </w:rPr>
        <w:t>张。</w:t>
      </w:r>
    </w:p>
    <w:p w14:paraId="4E45C9F6" w14:textId="77777777" w:rsidR="007D19A6" w:rsidRDefault="00F649B9">
      <w:pPr>
        <w:spacing w:line="480" w:lineRule="exact"/>
        <w:ind w:firstLineChars="200" w:firstLine="560"/>
        <w:rPr>
          <w:rFonts w:ascii="华文楷体" w:eastAsia="华文楷体" w:hAnsi="华文楷体" w:cs="华文楷体"/>
          <w:sz w:val="28"/>
          <w:szCs w:val="28"/>
        </w:rPr>
      </w:pPr>
      <w:r>
        <w:rPr>
          <w:rFonts w:ascii="华文楷体" w:eastAsia="华文楷体" w:hAnsi="华文楷体" w:cs="华文楷体" w:hint="eastAsia"/>
          <w:sz w:val="28"/>
          <w:szCs w:val="28"/>
        </w:rPr>
        <w:t>3.</w:t>
      </w:r>
      <w:r>
        <w:rPr>
          <w:rFonts w:ascii="华文楷体" w:eastAsia="华文楷体" w:hAnsi="华文楷体" w:cs="华文楷体" w:hint="eastAsia"/>
          <w:sz w:val="28"/>
          <w:szCs w:val="28"/>
        </w:rPr>
        <w:t>其他注意事项。报告</w:t>
      </w:r>
      <w:r>
        <w:rPr>
          <w:rFonts w:ascii="华文楷体" w:eastAsia="华文楷体" w:hAnsi="华文楷体" w:cs="华文楷体" w:hint="eastAsia"/>
          <w:sz w:val="28"/>
          <w:szCs w:val="28"/>
        </w:rPr>
        <w:t>内容应图文并茂，逻辑清晰；严禁抄袭或套用网络内容；鼓励结合课程中的历史事件或理论进行分析，体现历史与现实的联系。</w:t>
      </w:r>
    </w:p>
    <w:p w14:paraId="228D7ABE" w14:textId="77777777" w:rsidR="007D19A6" w:rsidRDefault="007D19A6">
      <w:pPr>
        <w:rPr>
          <w:sz w:val="28"/>
          <w:szCs w:val="28"/>
        </w:rPr>
      </w:pPr>
    </w:p>
    <w:p w14:paraId="4AEB619A" w14:textId="77777777" w:rsidR="007D19A6" w:rsidRDefault="007D19A6"/>
    <w:sectPr w:rsidR="007D19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2C804" w14:textId="77777777" w:rsidR="00F649B9" w:rsidRDefault="00F649B9" w:rsidP="005C5DEE">
      <w:r>
        <w:separator/>
      </w:r>
    </w:p>
  </w:endnote>
  <w:endnote w:type="continuationSeparator" w:id="0">
    <w:p w14:paraId="7EE8AF4D" w14:textId="77777777" w:rsidR="00F649B9" w:rsidRDefault="00F649B9" w:rsidP="005C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3A6E1" w14:textId="77777777" w:rsidR="00F649B9" w:rsidRDefault="00F649B9" w:rsidP="005C5DEE">
      <w:r>
        <w:separator/>
      </w:r>
    </w:p>
  </w:footnote>
  <w:footnote w:type="continuationSeparator" w:id="0">
    <w:p w14:paraId="6CD54ADC" w14:textId="77777777" w:rsidR="00F649B9" w:rsidRDefault="00F649B9" w:rsidP="005C5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F4066B4"/>
    <w:rsid w:val="005C5DEE"/>
    <w:rsid w:val="007D19A6"/>
    <w:rsid w:val="00F649B9"/>
    <w:rsid w:val="0CEF5E06"/>
    <w:rsid w:val="1F4066B4"/>
    <w:rsid w:val="28346317"/>
    <w:rsid w:val="33664FA1"/>
    <w:rsid w:val="36E0506A"/>
    <w:rsid w:val="3A724FE8"/>
    <w:rsid w:val="45ED4E5E"/>
    <w:rsid w:val="49376694"/>
    <w:rsid w:val="64845FE3"/>
    <w:rsid w:val="78A23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790931-AA5B-43D0-BDE6-3CBF7ED3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5C5DE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5C5DEE"/>
    <w:rPr>
      <w:rFonts w:asciiTheme="minorHAnsi" w:eastAsiaTheme="minorEastAsia" w:hAnsiTheme="minorHAnsi" w:cstheme="minorBidi"/>
      <w:kern w:val="2"/>
      <w:sz w:val="18"/>
      <w:szCs w:val="18"/>
    </w:rPr>
  </w:style>
  <w:style w:type="paragraph" w:styleId="a7">
    <w:name w:val="footer"/>
    <w:basedOn w:val="a"/>
    <w:link w:val="a8"/>
    <w:rsid w:val="005C5DEE"/>
    <w:pPr>
      <w:tabs>
        <w:tab w:val="center" w:pos="4153"/>
        <w:tab w:val="right" w:pos="8306"/>
      </w:tabs>
      <w:snapToGrid w:val="0"/>
      <w:jc w:val="left"/>
    </w:pPr>
    <w:rPr>
      <w:sz w:val="18"/>
      <w:szCs w:val="18"/>
    </w:rPr>
  </w:style>
  <w:style w:type="character" w:customStyle="1" w:styleId="a8">
    <w:name w:val="页脚 字符"/>
    <w:basedOn w:val="a0"/>
    <w:link w:val="a7"/>
    <w:rsid w:val="005C5DE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夏夏</dc:creator>
  <cp:lastModifiedBy>Windows User</cp:lastModifiedBy>
  <cp:revision>2</cp:revision>
  <dcterms:created xsi:type="dcterms:W3CDTF">2025-03-26T01:51:00Z</dcterms:created>
  <dcterms:modified xsi:type="dcterms:W3CDTF">2025-03-28T01:07:00Z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6CFBC31D515E49F0A8D3AB5ECBC7B704_11</vt:lpwstr>
  </property>
  <property fmtid="{D5CDD505-2E9C-101B-9397-08002B2CF9AE}" pid="4" name="KSOTemplateDocerSaveRecord">
    <vt:lpwstr>eyJoZGlkIjoiZDU1Y2EzZjczNjQ3MTIwMWJmZGRkOWQzZGJhZTRmNTQiLCJ1c2VySWQiOiIzNzEwMDExNTQifQ==</vt:lpwstr>
  </property>
</Properties>
</file>