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C60E" w14:textId="77777777" w:rsidR="00D3533B" w:rsidRDefault="00804CD2">
      <w:pPr>
        <w:widowControl/>
        <w:shd w:val="clear" w:color="auto" w:fill="FFFFFF"/>
        <w:spacing w:line="580" w:lineRule="atLeast"/>
        <w:jc w:val="left"/>
        <w:rPr>
          <w:rFonts w:ascii="方正仿宋_GBK" w:eastAsia="方正仿宋_GBK" w:hAnsi="方正仿宋_GBK" w:cs="方正仿宋_GBK"/>
          <w:color w:val="000000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  <w:szCs w:val="24"/>
        </w:rPr>
        <w:t>附件1：</w:t>
      </w:r>
    </w:p>
    <w:p w14:paraId="5052ED83" w14:textId="3EFE4FB8" w:rsidR="00D3533B" w:rsidRDefault="00804CD2">
      <w:pPr>
        <w:widowControl/>
        <w:shd w:val="clear" w:color="auto" w:fill="FFFFFF"/>
        <w:spacing w:line="580" w:lineRule="atLeast"/>
        <w:jc w:val="center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6"/>
          <w:szCs w:val="36"/>
        </w:rPr>
        <w:t>202</w:t>
      </w:r>
      <w:r>
        <w:rPr>
          <w:rFonts w:ascii="方正仿宋_GBK" w:eastAsia="方正仿宋_GBK" w:hAnsi="方正仿宋_GBK" w:cs="方正仿宋_GBK"/>
          <w:kern w:val="0"/>
          <w:sz w:val="36"/>
          <w:szCs w:val="36"/>
        </w:rPr>
        <w:t>2</w:t>
      </w:r>
      <w:r>
        <w:rPr>
          <w:rFonts w:ascii="方正仿宋_GBK" w:eastAsia="方正仿宋_GBK" w:hAnsi="方正仿宋_GBK" w:cs="方正仿宋_GBK" w:hint="eastAsia"/>
          <w:kern w:val="0"/>
          <w:sz w:val="36"/>
          <w:szCs w:val="36"/>
        </w:rPr>
        <w:t>年安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6"/>
          <w:szCs w:val="36"/>
        </w:rPr>
        <w:t>徽工程大学外语短剧表演大赛组委会名单</w:t>
      </w:r>
    </w:p>
    <w:p w14:paraId="186EA00C" w14:textId="77777777" w:rsidR="00D3533B" w:rsidRDefault="00D3533B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</w:p>
    <w:p w14:paraId="66FE9D96" w14:textId="77777777" w:rsidR="00D3533B" w:rsidRDefault="00804CD2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一、组织委员会</w:t>
      </w:r>
    </w:p>
    <w:p w14:paraId="50F06A4B" w14:textId="77777777" w:rsidR="00D3533B" w:rsidRDefault="00804CD2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主任委员：</w:t>
      </w:r>
    </w:p>
    <w:p w14:paraId="322AA12E" w14:textId="77777777" w:rsidR="00D3533B" w:rsidRDefault="00804CD2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叶常林  安徽工程大学副校长  </w:t>
      </w:r>
    </w:p>
    <w:p w14:paraId="287624B3" w14:textId="77777777" w:rsidR="00D3533B" w:rsidRDefault="00804CD2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副主任委员：</w:t>
      </w:r>
    </w:p>
    <w:p w14:paraId="576AA956" w14:textId="77777777" w:rsidR="00D3533B" w:rsidRDefault="00804CD2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周晓宏  教务处处长</w:t>
      </w:r>
    </w:p>
    <w:p w14:paraId="31EF3EEE" w14:textId="77777777" w:rsidR="00D3533B" w:rsidRDefault="00804CD2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金成星  外国语学院院长</w:t>
      </w:r>
    </w:p>
    <w:p w14:paraId="424DFF83" w14:textId="77777777" w:rsidR="00D3533B" w:rsidRDefault="00804CD2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委  员：</w:t>
      </w:r>
    </w:p>
    <w:p w14:paraId="45501044" w14:textId="77777777" w:rsidR="00D3533B" w:rsidRDefault="00804CD2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贾文友  教务处副处长</w:t>
      </w:r>
    </w:p>
    <w:p w14:paraId="2B8CEC14" w14:textId="77777777" w:rsidR="00D3533B" w:rsidRDefault="00804CD2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各有关学院分管教学副院长</w:t>
      </w:r>
    </w:p>
    <w:p w14:paraId="584979E8" w14:textId="77777777" w:rsidR="00D3533B" w:rsidRDefault="00804CD2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黑体_GBK" w:eastAsia="方正黑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color w:val="000000"/>
          <w:kern w:val="0"/>
          <w:sz w:val="32"/>
          <w:szCs w:val="32"/>
        </w:rPr>
        <w:t>二、秘书处</w:t>
      </w:r>
    </w:p>
    <w:p w14:paraId="15D68D6E" w14:textId="77777777" w:rsidR="00D3533B" w:rsidRDefault="00804CD2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秘书长：</w:t>
      </w:r>
    </w:p>
    <w:p w14:paraId="62FC67C3" w14:textId="77777777" w:rsidR="00D3533B" w:rsidRDefault="00804CD2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唐雪梅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外国语学院副院长</w:t>
      </w:r>
    </w:p>
    <w:p w14:paraId="08258387" w14:textId="77777777" w:rsidR="00D3533B" w:rsidRDefault="00804CD2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秘书处办公室设在外国语学院</w:t>
      </w:r>
    </w:p>
    <w:p w14:paraId="223383CC" w14:textId="77777777" w:rsidR="00D3533B" w:rsidRDefault="00804CD2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秘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  书：</w:t>
      </w:r>
    </w:p>
    <w:p w14:paraId="2D53F3F7" w14:textId="794B1098" w:rsidR="00D3533B" w:rsidRDefault="00804CD2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倪小庆   张 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 xml:space="preserve">君  </w:t>
      </w:r>
      <w:r w:rsidR="006F27E3"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王春亭</w:t>
      </w:r>
    </w:p>
    <w:p w14:paraId="08C30FD1" w14:textId="77777777" w:rsidR="00D3533B" w:rsidRDefault="00D3533B"/>
    <w:sectPr w:rsidR="00D353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3B"/>
    <w:rsid w:val="006F27E3"/>
    <w:rsid w:val="00804CD2"/>
    <w:rsid w:val="00D3533B"/>
    <w:rsid w:val="40082A56"/>
    <w:rsid w:val="75DD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979CC"/>
  <w15:docId w15:val="{2EF4DFB4-93A1-41D5-B9B0-6C74DFD7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262626"/>
      <w:sz w:val="18"/>
      <w:szCs w:val="18"/>
      <w:u w:val="none"/>
    </w:rPr>
  </w:style>
  <w:style w:type="character" w:styleId="a4">
    <w:name w:val="Hyperlink"/>
    <w:basedOn w:val="a0"/>
    <w:qFormat/>
    <w:rPr>
      <w:color w:val="262626"/>
      <w:sz w:val="18"/>
      <w:szCs w:val="18"/>
      <w:u w:val="none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46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 萱</cp:lastModifiedBy>
  <cp:revision>3</cp:revision>
  <dcterms:created xsi:type="dcterms:W3CDTF">2022-05-19T15:20:00Z</dcterms:created>
  <dcterms:modified xsi:type="dcterms:W3CDTF">2022-05-19T15:27:00Z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  <property fmtid="{D5CDD505-2E9C-101B-9397-08002B2CF9AE}" pid="3" name="ICV">
    <vt:lpwstr>BB635967B5EF4C389D3F73DEA420D513</vt:lpwstr>
  </property>
</Properties>
</file>