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宋体" w:hAnsi="宋体"/>
          <w:b/>
          <w:bCs/>
          <w:sz w:val="32"/>
          <w:szCs w:val="32"/>
        </w:rPr>
        <w:id w:val="147469913"/>
        <w15:color w:val="DBDBDB"/>
        <w:docPartObj>
          <w:docPartGallery w:val="Table of Contents"/>
          <w:docPartUnique/>
        </w:docPartObj>
      </w:sdtPr>
      <w:sdtEndPr>
        <w:rPr>
          <w:rFonts w:cs="宋体" w:hint="eastAsia"/>
          <w:sz w:val="24"/>
          <w:szCs w:val="24"/>
        </w:rPr>
      </w:sdtEndPr>
      <w:sdtContent>
        <w:p w:rsidR="00C24482" w:rsidRDefault="00703AA1">
          <w:pPr>
            <w:spacing w:line="240" w:lineRule="auto"/>
            <w:jc w:val="center"/>
            <w:rPr>
              <w:sz w:val="32"/>
              <w:szCs w:val="32"/>
            </w:rPr>
          </w:pPr>
          <w:r>
            <w:rPr>
              <w:rFonts w:ascii="宋体" w:hAnsi="宋体"/>
              <w:sz w:val="32"/>
              <w:szCs w:val="32"/>
            </w:rPr>
            <w:t>目录</w:t>
          </w:r>
          <w:bookmarkStart w:id="0" w:name="_GoBack"/>
          <w:bookmarkEnd w:id="0"/>
        </w:p>
        <w:p w:rsidR="00C24482" w:rsidRPr="00441685" w:rsidRDefault="00703AA1">
          <w:pPr>
            <w:pStyle w:val="11"/>
            <w:tabs>
              <w:tab w:val="right" w:leader="dot" w:pos="8306"/>
            </w:tabs>
            <w:rPr>
              <w:sz w:val="22"/>
            </w:rPr>
          </w:pPr>
          <w:r>
            <w:rPr>
              <w:rFonts w:ascii="宋体" w:hAnsi="宋体" w:cs="宋体" w:hint="eastAsia"/>
              <w:szCs w:val="24"/>
            </w:rPr>
            <w:fldChar w:fldCharType="begin"/>
          </w:r>
          <w:r>
            <w:rPr>
              <w:rFonts w:ascii="宋体" w:hAnsi="宋体" w:cs="宋体" w:hint="eastAsia"/>
              <w:szCs w:val="24"/>
            </w:rPr>
            <w:instrText xml:space="preserve">TOC \o "1-3" \h \u </w:instrText>
          </w:r>
          <w:r>
            <w:rPr>
              <w:rFonts w:ascii="宋体" w:hAnsi="宋体" w:cs="宋体" w:hint="eastAsia"/>
              <w:szCs w:val="24"/>
            </w:rPr>
            <w:fldChar w:fldCharType="separate"/>
          </w:r>
          <w:hyperlink w:anchor="_Toc6000" w:history="1">
            <w:r w:rsidRPr="00441685">
              <w:rPr>
                <w:rFonts w:ascii="黑体" w:eastAsia="黑体" w:hAnsi="黑体" w:hint="eastAsia"/>
                <w:bCs/>
                <w:sz w:val="22"/>
                <w:szCs w:val="30"/>
              </w:rPr>
              <w:t>一、身份绑定</w:t>
            </w:r>
            <w:r w:rsidRPr="00441685">
              <w:rPr>
                <w:sz w:val="22"/>
              </w:rPr>
              <w:tab/>
            </w:r>
            <w:r w:rsidRPr="00441685">
              <w:rPr>
                <w:sz w:val="22"/>
              </w:rPr>
              <w:fldChar w:fldCharType="begin"/>
            </w:r>
            <w:r w:rsidRPr="00441685">
              <w:rPr>
                <w:sz w:val="22"/>
              </w:rPr>
              <w:instrText xml:space="preserve"> PAGEREF _Toc6000 </w:instrText>
            </w:r>
            <w:r w:rsidRPr="00441685">
              <w:rPr>
                <w:sz w:val="22"/>
              </w:rPr>
              <w:fldChar w:fldCharType="separate"/>
            </w:r>
            <w:r w:rsidRPr="00441685">
              <w:rPr>
                <w:sz w:val="22"/>
              </w:rPr>
              <w:t>3</w:t>
            </w:r>
            <w:r w:rsidRPr="00441685">
              <w:rPr>
                <w:sz w:val="22"/>
              </w:rPr>
              <w:fldChar w:fldCharType="end"/>
            </w:r>
          </w:hyperlink>
        </w:p>
        <w:p w:rsidR="00C24482" w:rsidRPr="00441685" w:rsidRDefault="00703AA1">
          <w:pPr>
            <w:pStyle w:val="11"/>
            <w:tabs>
              <w:tab w:val="right" w:leader="dot" w:pos="8306"/>
            </w:tabs>
            <w:rPr>
              <w:sz w:val="22"/>
            </w:rPr>
          </w:pPr>
          <w:hyperlink w:anchor="_Toc9514" w:history="1">
            <w:r w:rsidRPr="00441685">
              <w:rPr>
                <w:rFonts w:ascii="黑体" w:eastAsia="黑体" w:hAnsi="黑体" w:hint="eastAsia"/>
                <w:bCs/>
                <w:sz w:val="22"/>
                <w:szCs w:val="30"/>
              </w:rPr>
              <w:t>二、网页端</w:t>
            </w:r>
            <w:r w:rsidRPr="00441685">
              <w:rPr>
                <w:sz w:val="22"/>
              </w:rPr>
              <w:tab/>
            </w:r>
            <w:r w:rsidRPr="00441685">
              <w:rPr>
                <w:sz w:val="22"/>
              </w:rPr>
              <w:fldChar w:fldCharType="begin"/>
            </w:r>
            <w:r w:rsidRPr="00441685">
              <w:rPr>
                <w:sz w:val="22"/>
              </w:rPr>
              <w:instrText xml:space="preserve"> PAGEREF _Toc9514 </w:instrText>
            </w:r>
            <w:r w:rsidRPr="00441685">
              <w:rPr>
                <w:sz w:val="22"/>
              </w:rPr>
              <w:fldChar w:fldCharType="separate"/>
            </w:r>
            <w:r w:rsidRPr="00441685">
              <w:rPr>
                <w:sz w:val="22"/>
              </w:rPr>
              <w:t>3</w:t>
            </w:r>
            <w:r w:rsidRPr="00441685">
              <w:rPr>
                <w:sz w:val="22"/>
              </w:rPr>
              <w:fldChar w:fldCharType="end"/>
            </w:r>
          </w:hyperlink>
        </w:p>
        <w:p w:rsidR="00C24482" w:rsidRPr="00441685" w:rsidRDefault="00703AA1">
          <w:pPr>
            <w:pStyle w:val="21"/>
            <w:tabs>
              <w:tab w:val="right" w:leader="dot" w:pos="8306"/>
            </w:tabs>
            <w:ind w:left="480"/>
            <w:rPr>
              <w:sz w:val="22"/>
            </w:rPr>
          </w:pPr>
          <w:hyperlink w:anchor="_Toc14989" w:history="1">
            <w:r w:rsidRPr="00441685">
              <w:rPr>
                <w:rFonts w:ascii="黑体" w:hAnsi="黑体" w:hint="eastAsia"/>
                <w:sz w:val="22"/>
              </w:rPr>
              <w:t>（</w:t>
            </w:r>
            <w:r w:rsidRPr="00441685">
              <w:rPr>
                <w:rFonts w:ascii="黑体" w:hAnsi="黑体" w:hint="eastAsia"/>
                <w:sz w:val="22"/>
              </w:rPr>
              <w:t>一</w:t>
            </w:r>
            <w:r w:rsidRPr="00441685">
              <w:rPr>
                <w:rFonts w:ascii="黑体" w:hAnsi="黑体" w:hint="eastAsia"/>
                <w:sz w:val="22"/>
              </w:rPr>
              <w:t>）</w:t>
            </w:r>
            <w:r w:rsidRPr="00441685">
              <w:rPr>
                <w:rFonts w:ascii="黑体" w:hAnsi="黑体" w:hint="eastAsia"/>
                <w:sz w:val="22"/>
              </w:rPr>
              <w:t>登录</w:t>
            </w:r>
            <w:r w:rsidRPr="00441685">
              <w:rPr>
                <w:sz w:val="22"/>
              </w:rPr>
              <w:tab/>
            </w:r>
            <w:r w:rsidRPr="00441685">
              <w:rPr>
                <w:sz w:val="22"/>
              </w:rPr>
              <w:fldChar w:fldCharType="begin"/>
            </w:r>
            <w:r w:rsidRPr="00441685">
              <w:rPr>
                <w:sz w:val="22"/>
              </w:rPr>
              <w:instrText xml:space="preserve"> PAGEREF _Toc14989 </w:instrText>
            </w:r>
            <w:r w:rsidRPr="00441685">
              <w:rPr>
                <w:sz w:val="22"/>
              </w:rPr>
              <w:fldChar w:fldCharType="separate"/>
            </w:r>
            <w:r w:rsidRPr="00441685">
              <w:rPr>
                <w:sz w:val="22"/>
              </w:rPr>
              <w:t>3</w:t>
            </w:r>
            <w:r w:rsidRPr="00441685">
              <w:rPr>
                <w:sz w:val="22"/>
              </w:rPr>
              <w:fldChar w:fldCharType="end"/>
            </w:r>
          </w:hyperlink>
        </w:p>
        <w:p w:rsidR="00C24482" w:rsidRPr="00441685" w:rsidRDefault="00703AA1">
          <w:pPr>
            <w:pStyle w:val="21"/>
            <w:tabs>
              <w:tab w:val="right" w:leader="dot" w:pos="8306"/>
            </w:tabs>
            <w:ind w:left="480"/>
            <w:rPr>
              <w:sz w:val="22"/>
            </w:rPr>
          </w:pPr>
          <w:hyperlink w:anchor="_Toc13085" w:history="1">
            <w:r w:rsidRPr="00441685">
              <w:rPr>
                <w:rFonts w:ascii="黑体" w:hAnsi="黑体" w:hint="eastAsia"/>
                <w:sz w:val="22"/>
              </w:rPr>
              <w:t>（</w:t>
            </w:r>
            <w:r w:rsidRPr="00441685">
              <w:rPr>
                <w:rFonts w:ascii="黑体" w:hAnsi="黑体" w:hint="eastAsia"/>
                <w:sz w:val="22"/>
              </w:rPr>
              <w:t>二</w:t>
            </w:r>
            <w:r w:rsidRPr="00441685">
              <w:rPr>
                <w:rFonts w:ascii="黑体" w:hAnsi="黑体" w:hint="eastAsia"/>
                <w:sz w:val="22"/>
              </w:rPr>
              <w:t>）课程班级</w:t>
            </w:r>
            <w:r w:rsidRPr="00441685">
              <w:rPr>
                <w:sz w:val="22"/>
              </w:rPr>
              <w:tab/>
            </w:r>
            <w:r w:rsidRPr="00441685">
              <w:rPr>
                <w:sz w:val="22"/>
              </w:rPr>
              <w:fldChar w:fldCharType="begin"/>
            </w:r>
            <w:r w:rsidRPr="00441685">
              <w:rPr>
                <w:sz w:val="22"/>
              </w:rPr>
              <w:instrText xml:space="preserve"> PAGEREF _Toc13085 </w:instrText>
            </w:r>
            <w:r w:rsidRPr="00441685">
              <w:rPr>
                <w:sz w:val="22"/>
              </w:rPr>
              <w:fldChar w:fldCharType="separate"/>
            </w:r>
            <w:r w:rsidRPr="00441685">
              <w:rPr>
                <w:sz w:val="22"/>
              </w:rPr>
              <w:t>3</w:t>
            </w:r>
            <w:r w:rsidRPr="00441685">
              <w:rPr>
                <w:sz w:val="22"/>
              </w:rPr>
              <w:fldChar w:fldCharType="end"/>
            </w:r>
          </w:hyperlink>
        </w:p>
        <w:p w:rsidR="00C24482" w:rsidRPr="00441685" w:rsidRDefault="00703AA1">
          <w:pPr>
            <w:pStyle w:val="21"/>
            <w:tabs>
              <w:tab w:val="right" w:leader="dot" w:pos="8306"/>
            </w:tabs>
            <w:ind w:left="480"/>
            <w:rPr>
              <w:sz w:val="22"/>
            </w:rPr>
          </w:pPr>
          <w:hyperlink w:anchor="_Toc499" w:history="1">
            <w:r w:rsidRPr="00441685">
              <w:rPr>
                <w:rFonts w:ascii="黑体" w:hAnsi="黑体" w:hint="eastAsia"/>
                <w:bCs/>
                <w:sz w:val="22"/>
              </w:rPr>
              <w:t>1</w:t>
            </w:r>
            <w:r w:rsidRPr="00441685">
              <w:rPr>
                <w:rFonts w:ascii="黑体" w:hAnsi="黑体" w:hint="eastAsia"/>
                <w:bCs/>
                <w:sz w:val="22"/>
              </w:rPr>
              <w:t>、</w:t>
            </w:r>
            <w:r w:rsidRPr="00441685">
              <w:rPr>
                <w:rFonts w:ascii="黑体" w:hAnsi="黑体" w:hint="eastAsia"/>
                <w:bCs/>
                <w:sz w:val="22"/>
              </w:rPr>
              <w:t>课程班级列表</w:t>
            </w:r>
            <w:r w:rsidRPr="00441685">
              <w:rPr>
                <w:sz w:val="22"/>
              </w:rPr>
              <w:tab/>
            </w:r>
            <w:r w:rsidRPr="00441685">
              <w:rPr>
                <w:sz w:val="22"/>
              </w:rPr>
              <w:fldChar w:fldCharType="begin"/>
            </w:r>
            <w:r w:rsidRPr="00441685">
              <w:rPr>
                <w:sz w:val="22"/>
              </w:rPr>
              <w:instrText xml:space="preserve"> PAGEREF _Toc499 </w:instrText>
            </w:r>
            <w:r w:rsidRPr="00441685">
              <w:rPr>
                <w:sz w:val="22"/>
              </w:rPr>
              <w:fldChar w:fldCharType="separate"/>
            </w:r>
            <w:r w:rsidRPr="00441685">
              <w:rPr>
                <w:sz w:val="22"/>
              </w:rPr>
              <w:t>3</w:t>
            </w:r>
            <w:r w:rsidRPr="00441685">
              <w:rPr>
                <w:sz w:val="22"/>
              </w:rPr>
              <w:fldChar w:fldCharType="end"/>
            </w:r>
          </w:hyperlink>
        </w:p>
        <w:p w:rsidR="00C24482" w:rsidRPr="00441685" w:rsidRDefault="00703AA1">
          <w:pPr>
            <w:pStyle w:val="21"/>
            <w:tabs>
              <w:tab w:val="right" w:leader="dot" w:pos="8306"/>
            </w:tabs>
            <w:ind w:left="480"/>
            <w:rPr>
              <w:sz w:val="22"/>
            </w:rPr>
          </w:pPr>
          <w:hyperlink w:anchor="_Toc976" w:history="1">
            <w:r w:rsidRPr="00441685">
              <w:rPr>
                <w:rFonts w:ascii="黑体" w:hAnsi="黑体" w:hint="eastAsia"/>
                <w:bCs/>
                <w:sz w:val="22"/>
              </w:rPr>
              <w:t>2</w:t>
            </w:r>
            <w:r w:rsidRPr="00441685">
              <w:rPr>
                <w:rFonts w:ascii="黑体" w:hAnsi="黑体" w:hint="eastAsia"/>
                <w:bCs/>
                <w:sz w:val="22"/>
              </w:rPr>
              <w:t>、</w:t>
            </w:r>
            <w:r w:rsidRPr="00441685">
              <w:rPr>
                <w:rFonts w:ascii="黑体" w:hAnsi="黑体" w:hint="eastAsia"/>
                <w:bCs/>
                <w:sz w:val="22"/>
              </w:rPr>
              <w:t>课程学习页</w:t>
            </w:r>
            <w:r w:rsidRPr="00441685">
              <w:rPr>
                <w:sz w:val="22"/>
              </w:rPr>
              <w:tab/>
            </w:r>
            <w:r w:rsidRPr="00441685">
              <w:rPr>
                <w:sz w:val="22"/>
              </w:rPr>
              <w:fldChar w:fldCharType="begin"/>
            </w:r>
            <w:r w:rsidRPr="00441685">
              <w:rPr>
                <w:sz w:val="22"/>
              </w:rPr>
              <w:instrText xml:space="preserve"> PAGEREF _Toc976 </w:instrText>
            </w:r>
            <w:r w:rsidRPr="00441685">
              <w:rPr>
                <w:sz w:val="22"/>
              </w:rPr>
              <w:fldChar w:fldCharType="separate"/>
            </w:r>
            <w:r w:rsidRPr="00441685">
              <w:rPr>
                <w:sz w:val="22"/>
              </w:rPr>
              <w:t>5</w:t>
            </w:r>
            <w:r w:rsidRPr="00441685">
              <w:rPr>
                <w:sz w:val="22"/>
              </w:rPr>
              <w:fldChar w:fldCharType="end"/>
            </w:r>
          </w:hyperlink>
        </w:p>
        <w:p w:rsidR="00C24482" w:rsidRPr="00441685" w:rsidRDefault="00703AA1">
          <w:pPr>
            <w:pStyle w:val="31"/>
            <w:tabs>
              <w:tab w:val="right" w:leader="dot" w:pos="8306"/>
            </w:tabs>
            <w:ind w:left="960"/>
            <w:rPr>
              <w:sz w:val="22"/>
            </w:rPr>
          </w:pPr>
          <w:hyperlink w:anchor="_Toc11082" w:history="1">
            <w:r w:rsidRPr="00441685">
              <w:rPr>
                <w:rFonts w:ascii="宋体" w:hAnsi="宋体" w:cs="宋体" w:hint="eastAsia"/>
                <w:sz w:val="22"/>
              </w:rPr>
              <w:t>（</w:t>
            </w:r>
            <w:r w:rsidRPr="00441685">
              <w:rPr>
                <w:rFonts w:ascii="宋体" w:hAnsi="宋体" w:cs="宋体" w:hint="eastAsia"/>
                <w:sz w:val="22"/>
              </w:rPr>
              <w:t>1</w:t>
            </w:r>
            <w:r w:rsidRPr="00441685">
              <w:rPr>
                <w:rFonts w:ascii="宋体" w:hAnsi="宋体" w:cs="宋体" w:hint="eastAsia"/>
                <w:sz w:val="22"/>
              </w:rPr>
              <w:t>）</w:t>
            </w:r>
            <w:r w:rsidRPr="00441685">
              <w:rPr>
                <w:rFonts w:ascii="宋体" w:hAnsi="宋体" w:cs="宋体" w:hint="eastAsia"/>
                <w:sz w:val="22"/>
              </w:rPr>
              <w:t>学习内容</w:t>
            </w:r>
            <w:r w:rsidRPr="00441685">
              <w:rPr>
                <w:sz w:val="22"/>
              </w:rPr>
              <w:tab/>
            </w:r>
            <w:r w:rsidRPr="00441685">
              <w:rPr>
                <w:sz w:val="22"/>
              </w:rPr>
              <w:fldChar w:fldCharType="begin"/>
            </w:r>
            <w:r w:rsidRPr="00441685">
              <w:rPr>
                <w:sz w:val="22"/>
              </w:rPr>
              <w:instrText xml:space="preserve"> PAGEREF _Toc11082 </w:instrText>
            </w:r>
            <w:r w:rsidRPr="00441685">
              <w:rPr>
                <w:sz w:val="22"/>
              </w:rPr>
              <w:fldChar w:fldCharType="separate"/>
            </w:r>
            <w:r w:rsidRPr="00441685">
              <w:rPr>
                <w:sz w:val="22"/>
              </w:rPr>
              <w:t>5</w:t>
            </w:r>
            <w:r w:rsidRPr="00441685">
              <w:rPr>
                <w:sz w:val="22"/>
              </w:rPr>
              <w:fldChar w:fldCharType="end"/>
            </w:r>
          </w:hyperlink>
        </w:p>
        <w:p w:rsidR="00C24482" w:rsidRPr="00441685" w:rsidRDefault="00703AA1">
          <w:pPr>
            <w:pStyle w:val="31"/>
            <w:tabs>
              <w:tab w:val="right" w:leader="dot" w:pos="8306"/>
            </w:tabs>
            <w:ind w:left="960"/>
            <w:rPr>
              <w:sz w:val="22"/>
            </w:rPr>
          </w:pPr>
          <w:hyperlink w:anchor="_Toc1311" w:history="1">
            <w:r w:rsidRPr="00441685">
              <w:rPr>
                <w:rFonts w:ascii="宋体" w:hAnsi="宋体" w:cs="宋体" w:hint="eastAsia"/>
                <w:sz w:val="22"/>
              </w:rPr>
              <w:t>（</w:t>
            </w:r>
            <w:r w:rsidRPr="00441685">
              <w:rPr>
                <w:rFonts w:ascii="宋体" w:hAnsi="宋体" w:cs="宋体" w:hint="eastAsia"/>
                <w:sz w:val="22"/>
              </w:rPr>
              <w:t>2</w:t>
            </w:r>
            <w:r w:rsidRPr="00441685">
              <w:rPr>
                <w:rFonts w:ascii="宋体" w:hAnsi="宋体" w:cs="宋体" w:hint="eastAsia"/>
                <w:sz w:val="22"/>
              </w:rPr>
              <w:t>）习题作答</w:t>
            </w:r>
            <w:r w:rsidRPr="00441685">
              <w:rPr>
                <w:sz w:val="22"/>
              </w:rPr>
              <w:tab/>
            </w:r>
            <w:r w:rsidRPr="00441685">
              <w:rPr>
                <w:sz w:val="22"/>
              </w:rPr>
              <w:fldChar w:fldCharType="begin"/>
            </w:r>
            <w:r w:rsidRPr="00441685">
              <w:rPr>
                <w:sz w:val="22"/>
              </w:rPr>
              <w:instrText xml:space="preserve"> PAGEREF _Toc1311 </w:instrText>
            </w:r>
            <w:r w:rsidRPr="00441685">
              <w:rPr>
                <w:sz w:val="22"/>
              </w:rPr>
              <w:fldChar w:fldCharType="separate"/>
            </w:r>
            <w:r w:rsidRPr="00441685">
              <w:rPr>
                <w:sz w:val="22"/>
              </w:rPr>
              <w:t>6</w:t>
            </w:r>
            <w:r w:rsidRPr="00441685">
              <w:rPr>
                <w:sz w:val="22"/>
              </w:rPr>
              <w:fldChar w:fldCharType="end"/>
            </w:r>
          </w:hyperlink>
        </w:p>
        <w:p w:rsidR="00C24482" w:rsidRPr="00441685" w:rsidRDefault="00703AA1">
          <w:pPr>
            <w:pStyle w:val="31"/>
            <w:tabs>
              <w:tab w:val="right" w:leader="dot" w:pos="8306"/>
            </w:tabs>
            <w:ind w:left="960"/>
            <w:rPr>
              <w:sz w:val="22"/>
            </w:rPr>
          </w:pPr>
          <w:hyperlink w:anchor="_Toc16520" w:history="1">
            <w:r w:rsidRPr="00441685">
              <w:rPr>
                <w:rFonts w:ascii="宋体" w:hAnsi="宋体" w:cs="宋体" w:hint="eastAsia"/>
                <w:sz w:val="22"/>
              </w:rPr>
              <w:t>（</w:t>
            </w:r>
            <w:r w:rsidRPr="00441685">
              <w:rPr>
                <w:rFonts w:ascii="宋体" w:hAnsi="宋体" w:cs="宋体" w:hint="eastAsia"/>
                <w:sz w:val="22"/>
              </w:rPr>
              <w:t>3</w:t>
            </w:r>
            <w:r w:rsidRPr="00441685">
              <w:rPr>
                <w:rFonts w:ascii="宋体" w:hAnsi="宋体" w:cs="宋体" w:hint="eastAsia"/>
                <w:sz w:val="22"/>
              </w:rPr>
              <w:t>）考试</w:t>
            </w:r>
            <w:r w:rsidRPr="00441685">
              <w:rPr>
                <w:sz w:val="22"/>
              </w:rPr>
              <w:tab/>
            </w:r>
            <w:r w:rsidRPr="00441685">
              <w:rPr>
                <w:sz w:val="22"/>
              </w:rPr>
              <w:fldChar w:fldCharType="begin"/>
            </w:r>
            <w:r w:rsidRPr="00441685">
              <w:rPr>
                <w:sz w:val="22"/>
              </w:rPr>
              <w:instrText xml:space="preserve"> PAGEREF _Toc16520 </w:instrText>
            </w:r>
            <w:r w:rsidRPr="00441685">
              <w:rPr>
                <w:sz w:val="22"/>
              </w:rPr>
              <w:fldChar w:fldCharType="separate"/>
            </w:r>
            <w:r w:rsidRPr="00441685">
              <w:rPr>
                <w:sz w:val="22"/>
              </w:rPr>
              <w:t>7</w:t>
            </w:r>
            <w:r w:rsidRPr="00441685">
              <w:rPr>
                <w:sz w:val="22"/>
              </w:rPr>
              <w:fldChar w:fldCharType="end"/>
            </w:r>
          </w:hyperlink>
        </w:p>
        <w:p w:rsidR="00C24482" w:rsidRPr="00441685" w:rsidRDefault="00703AA1">
          <w:pPr>
            <w:pStyle w:val="21"/>
            <w:tabs>
              <w:tab w:val="right" w:leader="dot" w:pos="8306"/>
            </w:tabs>
            <w:ind w:left="480"/>
            <w:rPr>
              <w:sz w:val="22"/>
            </w:rPr>
          </w:pPr>
          <w:hyperlink w:anchor="_Toc18051" w:history="1">
            <w:r w:rsidRPr="00441685">
              <w:rPr>
                <w:rFonts w:ascii="黑体" w:hAnsi="黑体" w:cs="黑体" w:hint="eastAsia"/>
                <w:bCs/>
                <w:sz w:val="22"/>
                <w:szCs w:val="24"/>
              </w:rPr>
              <w:t>3</w:t>
            </w:r>
            <w:r w:rsidRPr="00441685">
              <w:rPr>
                <w:rFonts w:ascii="黑体" w:hAnsi="黑体" w:cs="黑体" w:hint="eastAsia"/>
                <w:bCs/>
                <w:sz w:val="22"/>
                <w:szCs w:val="24"/>
              </w:rPr>
              <w:t>、</w:t>
            </w:r>
            <w:r w:rsidRPr="00441685">
              <w:rPr>
                <w:rFonts w:ascii="黑体" w:eastAsia="黑体" w:hAnsi="黑体" w:cs="黑体" w:hint="eastAsia"/>
                <w:bCs/>
                <w:sz w:val="22"/>
                <w:szCs w:val="24"/>
              </w:rPr>
              <w:t>公告</w:t>
            </w:r>
            <w:r w:rsidRPr="00441685">
              <w:rPr>
                <w:sz w:val="22"/>
              </w:rPr>
              <w:tab/>
            </w:r>
            <w:r w:rsidRPr="00441685">
              <w:rPr>
                <w:sz w:val="22"/>
              </w:rPr>
              <w:fldChar w:fldCharType="begin"/>
            </w:r>
            <w:r w:rsidRPr="00441685">
              <w:rPr>
                <w:sz w:val="22"/>
              </w:rPr>
              <w:instrText xml:space="preserve"> PAGEREF _Toc18051 </w:instrText>
            </w:r>
            <w:r w:rsidRPr="00441685">
              <w:rPr>
                <w:sz w:val="22"/>
              </w:rPr>
              <w:fldChar w:fldCharType="separate"/>
            </w:r>
            <w:r w:rsidRPr="00441685">
              <w:rPr>
                <w:sz w:val="22"/>
              </w:rPr>
              <w:t>13</w:t>
            </w:r>
            <w:r w:rsidRPr="00441685">
              <w:rPr>
                <w:sz w:val="22"/>
              </w:rPr>
              <w:fldChar w:fldCharType="end"/>
            </w:r>
          </w:hyperlink>
        </w:p>
        <w:p w:rsidR="00C24482" w:rsidRPr="00441685" w:rsidRDefault="00703AA1">
          <w:pPr>
            <w:pStyle w:val="21"/>
            <w:tabs>
              <w:tab w:val="right" w:leader="dot" w:pos="8306"/>
            </w:tabs>
            <w:ind w:left="480"/>
            <w:rPr>
              <w:sz w:val="22"/>
            </w:rPr>
          </w:pPr>
          <w:hyperlink w:anchor="_Toc4890" w:history="1">
            <w:r w:rsidRPr="00441685">
              <w:rPr>
                <w:rFonts w:ascii="黑体" w:eastAsia="黑体" w:hAnsi="黑体" w:cs="黑体" w:hint="eastAsia"/>
                <w:sz w:val="22"/>
                <w:szCs w:val="24"/>
              </w:rPr>
              <w:t>4</w:t>
            </w:r>
            <w:r w:rsidRPr="00441685">
              <w:rPr>
                <w:rFonts w:ascii="黑体" w:eastAsia="黑体" w:hAnsi="黑体" w:cs="黑体" w:hint="eastAsia"/>
                <w:sz w:val="22"/>
                <w:szCs w:val="24"/>
              </w:rPr>
              <w:t>、</w:t>
            </w:r>
            <w:r w:rsidRPr="00441685">
              <w:rPr>
                <w:rFonts w:ascii="黑体" w:eastAsia="黑体" w:hAnsi="黑体" w:cs="黑体" w:hint="eastAsia"/>
                <w:sz w:val="22"/>
                <w:szCs w:val="24"/>
              </w:rPr>
              <w:t>讨论区</w:t>
            </w:r>
            <w:r w:rsidRPr="00441685">
              <w:rPr>
                <w:sz w:val="22"/>
              </w:rPr>
              <w:tab/>
            </w:r>
            <w:r w:rsidRPr="00441685">
              <w:rPr>
                <w:sz w:val="22"/>
              </w:rPr>
              <w:fldChar w:fldCharType="begin"/>
            </w:r>
            <w:r w:rsidRPr="00441685">
              <w:rPr>
                <w:sz w:val="22"/>
              </w:rPr>
              <w:instrText xml:space="preserve"> PAGEREF _Toc4890 </w:instrText>
            </w:r>
            <w:r w:rsidRPr="00441685">
              <w:rPr>
                <w:sz w:val="22"/>
              </w:rPr>
              <w:fldChar w:fldCharType="separate"/>
            </w:r>
            <w:r w:rsidRPr="00441685">
              <w:rPr>
                <w:sz w:val="22"/>
              </w:rPr>
              <w:t>13</w:t>
            </w:r>
            <w:r w:rsidRPr="00441685">
              <w:rPr>
                <w:sz w:val="22"/>
              </w:rPr>
              <w:fldChar w:fldCharType="end"/>
            </w:r>
          </w:hyperlink>
        </w:p>
        <w:p w:rsidR="00C24482" w:rsidRPr="00441685" w:rsidRDefault="00703AA1">
          <w:pPr>
            <w:pStyle w:val="21"/>
            <w:tabs>
              <w:tab w:val="right" w:leader="dot" w:pos="8306"/>
            </w:tabs>
            <w:ind w:left="480"/>
            <w:rPr>
              <w:sz w:val="22"/>
            </w:rPr>
          </w:pPr>
          <w:hyperlink w:anchor="_Toc15405" w:history="1">
            <w:r w:rsidRPr="00441685">
              <w:rPr>
                <w:rFonts w:ascii="黑体" w:eastAsia="黑体" w:hAnsi="黑体" w:cs="黑体" w:hint="eastAsia"/>
                <w:sz w:val="22"/>
                <w:szCs w:val="24"/>
              </w:rPr>
              <w:t>5</w:t>
            </w:r>
            <w:r w:rsidRPr="00441685">
              <w:rPr>
                <w:rFonts w:ascii="黑体" w:eastAsia="黑体" w:hAnsi="黑体" w:cs="黑体" w:hint="eastAsia"/>
                <w:sz w:val="22"/>
                <w:szCs w:val="24"/>
              </w:rPr>
              <w:t>、</w:t>
            </w:r>
            <w:r w:rsidRPr="00441685">
              <w:rPr>
                <w:rFonts w:ascii="黑体" w:eastAsia="黑体" w:hAnsi="黑体" w:cs="黑体" w:hint="eastAsia"/>
                <w:sz w:val="22"/>
                <w:szCs w:val="24"/>
              </w:rPr>
              <w:t>成绩单</w:t>
            </w:r>
            <w:r w:rsidRPr="00441685">
              <w:rPr>
                <w:sz w:val="22"/>
              </w:rPr>
              <w:tab/>
            </w:r>
            <w:r w:rsidRPr="00441685">
              <w:rPr>
                <w:sz w:val="22"/>
              </w:rPr>
              <w:fldChar w:fldCharType="begin"/>
            </w:r>
            <w:r w:rsidRPr="00441685">
              <w:rPr>
                <w:sz w:val="22"/>
              </w:rPr>
              <w:instrText xml:space="preserve"> PAGEREF _Toc15405 </w:instrText>
            </w:r>
            <w:r w:rsidRPr="00441685">
              <w:rPr>
                <w:sz w:val="22"/>
              </w:rPr>
              <w:fldChar w:fldCharType="separate"/>
            </w:r>
            <w:r w:rsidRPr="00441685">
              <w:rPr>
                <w:sz w:val="22"/>
              </w:rPr>
              <w:t>15</w:t>
            </w:r>
            <w:r w:rsidRPr="00441685">
              <w:rPr>
                <w:sz w:val="22"/>
              </w:rPr>
              <w:fldChar w:fldCharType="end"/>
            </w:r>
          </w:hyperlink>
        </w:p>
        <w:p w:rsidR="00C24482" w:rsidRPr="00441685" w:rsidRDefault="00703AA1">
          <w:pPr>
            <w:pStyle w:val="11"/>
            <w:tabs>
              <w:tab w:val="right" w:leader="dot" w:pos="8306"/>
            </w:tabs>
            <w:rPr>
              <w:sz w:val="22"/>
            </w:rPr>
          </w:pPr>
          <w:hyperlink w:anchor="_Toc21787" w:history="1">
            <w:r w:rsidRPr="00441685">
              <w:rPr>
                <w:rFonts w:ascii="黑体" w:eastAsia="黑体" w:hAnsi="黑体" w:cs="黑体" w:hint="eastAsia"/>
                <w:kern w:val="0"/>
                <w:sz w:val="22"/>
                <w:szCs w:val="30"/>
                <w:lang w:bidi="zh-CN"/>
              </w:rPr>
              <w:t>二、</w:t>
            </w:r>
            <w:r w:rsidRPr="00441685">
              <w:rPr>
                <w:rFonts w:ascii="黑体" w:eastAsia="黑体" w:hAnsi="黑体" w:cs="黑体" w:hint="eastAsia"/>
                <w:kern w:val="0"/>
                <w:sz w:val="22"/>
                <w:szCs w:val="30"/>
                <w:lang w:val="zh-CN" w:bidi="zh-CN"/>
              </w:rPr>
              <w:t>手机端</w:t>
            </w:r>
            <w:r w:rsidRPr="00441685">
              <w:rPr>
                <w:sz w:val="22"/>
              </w:rPr>
              <w:tab/>
            </w:r>
            <w:r w:rsidRPr="00441685">
              <w:rPr>
                <w:sz w:val="22"/>
              </w:rPr>
              <w:fldChar w:fldCharType="begin"/>
            </w:r>
            <w:r w:rsidRPr="00441685">
              <w:rPr>
                <w:sz w:val="22"/>
              </w:rPr>
              <w:instrText xml:space="preserve"> PAGEREF _Toc21787 </w:instrText>
            </w:r>
            <w:r w:rsidRPr="00441685">
              <w:rPr>
                <w:sz w:val="22"/>
              </w:rPr>
              <w:fldChar w:fldCharType="separate"/>
            </w:r>
            <w:r w:rsidRPr="00441685">
              <w:rPr>
                <w:sz w:val="22"/>
              </w:rPr>
              <w:t>15</w:t>
            </w:r>
            <w:r w:rsidRPr="00441685">
              <w:rPr>
                <w:sz w:val="22"/>
              </w:rPr>
              <w:fldChar w:fldCharType="end"/>
            </w:r>
          </w:hyperlink>
        </w:p>
        <w:p w:rsidR="00C24482" w:rsidRPr="00441685" w:rsidRDefault="00703AA1">
          <w:pPr>
            <w:pStyle w:val="21"/>
            <w:tabs>
              <w:tab w:val="right" w:leader="dot" w:pos="8306"/>
            </w:tabs>
            <w:ind w:left="480"/>
            <w:rPr>
              <w:sz w:val="22"/>
            </w:rPr>
          </w:pPr>
          <w:hyperlink w:anchor="_Toc19406" w:history="1">
            <w:r w:rsidRPr="00441685">
              <w:rPr>
                <w:rFonts w:ascii="黑体" w:eastAsia="黑体" w:hAnsi="黑体" w:cs="黑体" w:hint="eastAsia"/>
                <w:kern w:val="0"/>
                <w:sz w:val="22"/>
                <w:szCs w:val="28"/>
                <w:lang w:val="zh-CN" w:bidi="zh-CN"/>
              </w:rPr>
              <w:t>（</w:t>
            </w:r>
            <w:r w:rsidRPr="00441685">
              <w:rPr>
                <w:rFonts w:ascii="黑体" w:eastAsia="黑体" w:hAnsi="黑体" w:cs="黑体" w:hint="eastAsia"/>
                <w:kern w:val="0"/>
                <w:sz w:val="22"/>
                <w:szCs w:val="28"/>
                <w:lang w:bidi="zh-CN"/>
              </w:rPr>
              <w:t>一</w:t>
            </w:r>
            <w:r w:rsidRPr="00441685">
              <w:rPr>
                <w:rFonts w:ascii="黑体" w:eastAsia="黑体" w:hAnsi="黑体" w:cs="黑体" w:hint="eastAsia"/>
                <w:kern w:val="0"/>
                <w:sz w:val="22"/>
                <w:szCs w:val="28"/>
                <w:lang w:val="zh-CN" w:bidi="zh-CN"/>
              </w:rPr>
              <w:t>）手机</w:t>
            </w:r>
            <w:r w:rsidRPr="00441685">
              <w:rPr>
                <w:rFonts w:ascii="黑体" w:eastAsia="黑体" w:hAnsi="黑体" w:cs="黑体" w:hint="eastAsia"/>
                <w:kern w:val="0"/>
                <w:sz w:val="22"/>
                <w:szCs w:val="28"/>
                <w:lang w:val="zh-CN" w:bidi="zh-CN"/>
              </w:rPr>
              <w:t>APP</w:t>
            </w:r>
            <w:r w:rsidRPr="00441685">
              <w:rPr>
                <w:rFonts w:ascii="黑体" w:eastAsia="黑体" w:hAnsi="黑体" w:cs="黑体" w:hint="eastAsia"/>
                <w:kern w:val="0"/>
                <w:sz w:val="22"/>
                <w:szCs w:val="28"/>
                <w:lang w:val="zh-CN" w:bidi="zh-CN"/>
              </w:rPr>
              <w:t>登录</w:t>
            </w:r>
            <w:r w:rsidRPr="00441685">
              <w:rPr>
                <w:sz w:val="22"/>
              </w:rPr>
              <w:tab/>
            </w:r>
            <w:r w:rsidRPr="00441685">
              <w:rPr>
                <w:sz w:val="22"/>
              </w:rPr>
              <w:fldChar w:fldCharType="begin"/>
            </w:r>
            <w:r w:rsidRPr="00441685">
              <w:rPr>
                <w:sz w:val="22"/>
              </w:rPr>
              <w:instrText xml:space="preserve"> PAGEREF _Toc19406 </w:instrText>
            </w:r>
            <w:r w:rsidRPr="00441685">
              <w:rPr>
                <w:sz w:val="22"/>
              </w:rPr>
              <w:fldChar w:fldCharType="separate"/>
            </w:r>
            <w:r w:rsidRPr="00441685">
              <w:rPr>
                <w:sz w:val="22"/>
              </w:rPr>
              <w:t>15</w:t>
            </w:r>
            <w:r w:rsidRPr="00441685">
              <w:rPr>
                <w:sz w:val="22"/>
              </w:rPr>
              <w:fldChar w:fldCharType="end"/>
            </w:r>
          </w:hyperlink>
        </w:p>
        <w:p w:rsidR="00C24482" w:rsidRPr="00441685" w:rsidRDefault="00703AA1">
          <w:pPr>
            <w:pStyle w:val="31"/>
            <w:tabs>
              <w:tab w:val="right" w:leader="dot" w:pos="8306"/>
            </w:tabs>
            <w:ind w:left="960"/>
            <w:rPr>
              <w:sz w:val="22"/>
            </w:rPr>
          </w:pPr>
          <w:hyperlink w:anchor="_Toc26994" w:history="1">
            <w:r w:rsidRPr="00441685">
              <w:rPr>
                <w:rFonts w:ascii="黑体" w:eastAsia="黑体" w:hAnsi="黑体" w:cs="黑体" w:hint="eastAsia"/>
                <w:sz w:val="22"/>
                <w:szCs w:val="24"/>
                <w:lang w:bidi="zh-CN"/>
              </w:rPr>
              <w:t>1</w:t>
            </w:r>
            <w:r w:rsidRPr="00441685">
              <w:rPr>
                <w:rFonts w:ascii="黑体" w:eastAsia="黑体" w:hAnsi="黑体" w:cs="黑体" w:hint="eastAsia"/>
                <w:sz w:val="22"/>
                <w:szCs w:val="24"/>
                <w:lang w:bidi="zh-CN"/>
              </w:rPr>
              <w:t>、</w:t>
            </w:r>
            <w:r w:rsidRPr="00441685">
              <w:rPr>
                <w:rFonts w:ascii="黑体" w:eastAsia="黑体" w:hAnsi="黑体" w:cs="黑体" w:hint="eastAsia"/>
                <w:sz w:val="22"/>
                <w:szCs w:val="24"/>
                <w:lang w:val="zh-CN" w:bidi="zh-CN"/>
              </w:rPr>
              <w:t>下载手机</w:t>
            </w:r>
            <w:r w:rsidRPr="00441685">
              <w:rPr>
                <w:rFonts w:ascii="黑体" w:eastAsia="黑体" w:hAnsi="黑体" w:cs="黑体" w:hint="eastAsia"/>
                <w:sz w:val="22"/>
                <w:szCs w:val="24"/>
                <w:lang w:val="zh-CN" w:bidi="zh-CN"/>
              </w:rPr>
              <w:t>APP</w:t>
            </w:r>
            <w:r w:rsidRPr="00441685">
              <w:rPr>
                <w:sz w:val="22"/>
              </w:rPr>
              <w:tab/>
            </w:r>
            <w:r w:rsidRPr="00441685">
              <w:rPr>
                <w:sz w:val="22"/>
              </w:rPr>
              <w:fldChar w:fldCharType="begin"/>
            </w:r>
            <w:r w:rsidRPr="00441685">
              <w:rPr>
                <w:sz w:val="22"/>
              </w:rPr>
              <w:instrText xml:space="preserve"> PAGEREF _Toc26994 </w:instrText>
            </w:r>
            <w:r w:rsidRPr="00441685">
              <w:rPr>
                <w:sz w:val="22"/>
              </w:rPr>
              <w:fldChar w:fldCharType="separate"/>
            </w:r>
            <w:r w:rsidRPr="00441685">
              <w:rPr>
                <w:sz w:val="22"/>
              </w:rPr>
              <w:t>15</w:t>
            </w:r>
            <w:r w:rsidRPr="00441685">
              <w:rPr>
                <w:sz w:val="22"/>
              </w:rPr>
              <w:fldChar w:fldCharType="end"/>
            </w:r>
          </w:hyperlink>
        </w:p>
        <w:p w:rsidR="00C24482" w:rsidRPr="00441685" w:rsidRDefault="00703AA1">
          <w:pPr>
            <w:pStyle w:val="31"/>
            <w:tabs>
              <w:tab w:val="right" w:leader="dot" w:pos="8306"/>
            </w:tabs>
            <w:ind w:left="960"/>
            <w:rPr>
              <w:sz w:val="22"/>
            </w:rPr>
          </w:pPr>
          <w:hyperlink w:anchor="_Toc30911" w:history="1">
            <w:r w:rsidRPr="00441685">
              <w:rPr>
                <w:rFonts w:ascii="黑体" w:eastAsia="黑体" w:hAnsi="黑体" w:cs="黑体" w:hint="eastAsia"/>
                <w:sz w:val="22"/>
                <w:szCs w:val="24"/>
              </w:rPr>
              <w:t>2</w:t>
            </w:r>
            <w:r w:rsidRPr="00441685">
              <w:rPr>
                <w:rFonts w:ascii="黑体" w:eastAsia="黑体" w:hAnsi="黑体" w:cs="黑体" w:hint="eastAsia"/>
                <w:sz w:val="22"/>
                <w:szCs w:val="24"/>
              </w:rPr>
              <w:t>、</w:t>
            </w:r>
            <w:r w:rsidRPr="00441685">
              <w:rPr>
                <w:rFonts w:ascii="黑体" w:eastAsia="黑体" w:hAnsi="黑体" w:cs="黑体" w:hint="eastAsia"/>
                <w:sz w:val="22"/>
                <w:szCs w:val="24"/>
                <w:lang w:val="zh-CN"/>
              </w:rPr>
              <w:t>微信登录</w:t>
            </w:r>
            <w:r w:rsidRPr="00441685">
              <w:rPr>
                <w:sz w:val="22"/>
              </w:rPr>
              <w:tab/>
            </w:r>
            <w:r w:rsidRPr="00441685">
              <w:rPr>
                <w:sz w:val="22"/>
              </w:rPr>
              <w:fldChar w:fldCharType="begin"/>
            </w:r>
            <w:r w:rsidRPr="00441685">
              <w:rPr>
                <w:sz w:val="22"/>
              </w:rPr>
              <w:instrText xml:space="preserve"> PAGEREF _Toc30911 </w:instrText>
            </w:r>
            <w:r w:rsidRPr="00441685">
              <w:rPr>
                <w:sz w:val="22"/>
              </w:rPr>
              <w:fldChar w:fldCharType="separate"/>
            </w:r>
            <w:r w:rsidRPr="00441685">
              <w:rPr>
                <w:sz w:val="22"/>
              </w:rPr>
              <w:t>16</w:t>
            </w:r>
            <w:r w:rsidRPr="00441685">
              <w:rPr>
                <w:sz w:val="22"/>
              </w:rPr>
              <w:fldChar w:fldCharType="end"/>
            </w:r>
          </w:hyperlink>
        </w:p>
        <w:p w:rsidR="00C24482" w:rsidRPr="00441685" w:rsidRDefault="00703AA1">
          <w:pPr>
            <w:pStyle w:val="21"/>
            <w:tabs>
              <w:tab w:val="right" w:leader="dot" w:pos="8306"/>
            </w:tabs>
            <w:ind w:left="480"/>
            <w:rPr>
              <w:sz w:val="22"/>
            </w:rPr>
          </w:pPr>
          <w:hyperlink w:anchor="_Toc2523" w:history="1">
            <w:r w:rsidRPr="00441685">
              <w:rPr>
                <w:rFonts w:ascii="黑体" w:eastAsia="黑体" w:hAnsi="黑体" w:cs="黑体" w:hint="eastAsia"/>
                <w:sz w:val="22"/>
                <w:szCs w:val="28"/>
              </w:rPr>
              <w:t>（</w:t>
            </w:r>
            <w:r w:rsidRPr="00441685">
              <w:rPr>
                <w:rFonts w:ascii="黑体" w:eastAsia="黑体" w:hAnsi="黑体" w:cs="黑体" w:hint="eastAsia"/>
                <w:sz w:val="22"/>
                <w:szCs w:val="28"/>
              </w:rPr>
              <w:t>二</w:t>
            </w:r>
            <w:r w:rsidRPr="00441685">
              <w:rPr>
                <w:rFonts w:ascii="黑体" w:eastAsia="黑体" w:hAnsi="黑体" w:cs="黑体" w:hint="eastAsia"/>
                <w:sz w:val="22"/>
                <w:szCs w:val="28"/>
              </w:rPr>
              <w:t>）</w:t>
            </w:r>
            <w:r w:rsidRPr="00441685">
              <w:rPr>
                <w:rFonts w:ascii="黑体" w:eastAsia="黑体" w:hAnsi="黑体" w:cs="黑体" w:hint="eastAsia"/>
                <w:sz w:val="22"/>
                <w:szCs w:val="28"/>
              </w:rPr>
              <w:t>课程列表</w:t>
            </w:r>
            <w:r w:rsidRPr="00441685">
              <w:rPr>
                <w:sz w:val="22"/>
              </w:rPr>
              <w:tab/>
            </w:r>
            <w:r w:rsidRPr="00441685">
              <w:rPr>
                <w:sz w:val="22"/>
              </w:rPr>
              <w:fldChar w:fldCharType="begin"/>
            </w:r>
            <w:r w:rsidRPr="00441685">
              <w:rPr>
                <w:sz w:val="22"/>
              </w:rPr>
              <w:instrText xml:space="preserve"> PAGEREF _Toc2523 </w:instrText>
            </w:r>
            <w:r w:rsidRPr="00441685">
              <w:rPr>
                <w:sz w:val="22"/>
              </w:rPr>
              <w:fldChar w:fldCharType="separate"/>
            </w:r>
            <w:r w:rsidRPr="00441685">
              <w:rPr>
                <w:sz w:val="22"/>
              </w:rPr>
              <w:t>17</w:t>
            </w:r>
            <w:r w:rsidRPr="00441685">
              <w:rPr>
                <w:sz w:val="22"/>
              </w:rPr>
              <w:fldChar w:fldCharType="end"/>
            </w:r>
          </w:hyperlink>
        </w:p>
        <w:p w:rsidR="00C24482" w:rsidRPr="00441685" w:rsidRDefault="00703AA1">
          <w:pPr>
            <w:pStyle w:val="21"/>
            <w:tabs>
              <w:tab w:val="right" w:leader="dot" w:pos="8306"/>
            </w:tabs>
            <w:ind w:left="480"/>
            <w:rPr>
              <w:sz w:val="22"/>
            </w:rPr>
          </w:pPr>
          <w:hyperlink w:anchor="_Toc29298" w:history="1">
            <w:r w:rsidRPr="00441685">
              <w:rPr>
                <w:rFonts w:ascii="黑体" w:eastAsia="黑体" w:hAnsi="黑体" w:cs="黑体" w:hint="eastAsia"/>
                <w:sz w:val="22"/>
                <w:szCs w:val="28"/>
              </w:rPr>
              <w:t>（</w:t>
            </w:r>
            <w:r w:rsidRPr="00441685">
              <w:rPr>
                <w:rFonts w:ascii="黑体" w:eastAsia="黑体" w:hAnsi="黑体" w:cs="黑体" w:hint="eastAsia"/>
                <w:sz w:val="22"/>
                <w:szCs w:val="28"/>
              </w:rPr>
              <w:t>三</w:t>
            </w:r>
            <w:r w:rsidRPr="00441685">
              <w:rPr>
                <w:rFonts w:ascii="黑体" w:eastAsia="黑体" w:hAnsi="黑体" w:cs="黑体" w:hint="eastAsia"/>
                <w:sz w:val="22"/>
                <w:szCs w:val="28"/>
              </w:rPr>
              <w:t>）</w:t>
            </w:r>
            <w:r w:rsidRPr="00441685">
              <w:rPr>
                <w:rFonts w:ascii="黑体" w:eastAsia="黑体" w:hAnsi="黑体" w:cs="黑体" w:hint="eastAsia"/>
                <w:sz w:val="22"/>
                <w:szCs w:val="28"/>
              </w:rPr>
              <w:t>课程学习</w:t>
            </w:r>
            <w:r w:rsidRPr="00441685">
              <w:rPr>
                <w:sz w:val="22"/>
              </w:rPr>
              <w:tab/>
            </w:r>
            <w:r w:rsidRPr="00441685">
              <w:rPr>
                <w:sz w:val="22"/>
              </w:rPr>
              <w:fldChar w:fldCharType="begin"/>
            </w:r>
            <w:r w:rsidRPr="00441685">
              <w:rPr>
                <w:sz w:val="22"/>
              </w:rPr>
              <w:instrText xml:space="preserve"> PAGEREF _Toc29298 </w:instrText>
            </w:r>
            <w:r w:rsidRPr="00441685">
              <w:rPr>
                <w:sz w:val="22"/>
              </w:rPr>
              <w:fldChar w:fldCharType="separate"/>
            </w:r>
            <w:r w:rsidRPr="00441685">
              <w:rPr>
                <w:sz w:val="22"/>
              </w:rPr>
              <w:t>19</w:t>
            </w:r>
            <w:r w:rsidRPr="00441685">
              <w:rPr>
                <w:sz w:val="22"/>
              </w:rPr>
              <w:fldChar w:fldCharType="end"/>
            </w:r>
          </w:hyperlink>
        </w:p>
        <w:p w:rsidR="00C24482" w:rsidRPr="00441685" w:rsidRDefault="00703AA1">
          <w:pPr>
            <w:pStyle w:val="31"/>
            <w:tabs>
              <w:tab w:val="right" w:leader="dot" w:pos="8306"/>
            </w:tabs>
            <w:ind w:left="960"/>
            <w:rPr>
              <w:sz w:val="22"/>
            </w:rPr>
          </w:pPr>
          <w:hyperlink w:anchor="_Toc6681" w:history="1">
            <w:r w:rsidRPr="00441685">
              <w:rPr>
                <w:rFonts w:ascii="黑体" w:eastAsia="黑体" w:hAnsi="黑体" w:cs="黑体" w:hint="eastAsia"/>
                <w:sz w:val="22"/>
                <w:szCs w:val="24"/>
              </w:rPr>
              <w:t>1</w:t>
            </w:r>
            <w:r w:rsidRPr="00441685">
              <w:rPr>
                <w:rFonts w:ascii="黑体" w:eastAsia="黑体" w:hAnsi="黑体" w:cs="黑体" w:hint="eastAsia"/>
                <w:sz w:val="22"/>
                <w:szCs w:val="24"/>
              </w:rPr>
              <w:t>、公告区</w:t>
            </w:r>
            <w:r w:rsidRPr="00441685">
              <w:rPr>
                <w:sz w:val="22"/>
              </w:rPr>
              <w:tab/>
            </w:r>
            <w:r w:rsidRPr="00441685">
              <w:rPr>
                <w:sz w:val="22"/>
              </w:rPr>
              <w:fldChar w:fldCharType="begin"/>
            </w:r>
            <w:r w:rsidRPr="00441685">
              <w:rPr>
                <w:sz w:val="22"/>
              </w:rPr>
              <w:instrText xml:space="preserve"> PAGEREF _Toc6681 </w:instrText>
            </w:r>
            <w:r w:rsidRPr="00441685">
              <w:rPr>
                <w:sz w:val="22"/>
              </w:rPr>
              <w:fldChar w:fldCharType="separate"/>
            </w:r>
            <w:r w:rsidRPr="00441685">
              <w:rPr>
                <w:sz w:val="22"/>
              </w:rPr>
              <w:t>19</w:t>
            </w:r>
            <w:r w:rsidRPr="00441685">
              <w:rPr>
                <w:sz w:val="22"/>
              </w:rPr>
              <w:fldChar w:fldCharType="end"/>
            </w:r>
          </w:hyperlink>
        </w:p>
        <w:p w:rsidR="00C24482" w:rsidRPr="00441685" w:rsidRDefault="00703AA1">
          <w:pPr>
            <w:pStyle w:val="31"/>
            <w:tabs>
              <w:tab w:val="right" w:leader="dot" w:pos="8306"/>
            </w:tabs>
            <w:ind w:left="960"/>
            <w:rPr>
              <w:sz w:val="22"/>
            </w:rPr>
          </w:pPr>
          <w:hyperlink w:anchor="_Toc8012" w:history="1">
            <w:r w:rsidRPr="00441685">
              <w:rPr>
                <w:rFonts w:ascii="黑体" w:eastAsia="黑体" w:hAnsi="黑体" w:cs="黑体" w:hint="eastAsia"/>
                <w:sz w:val="22"/>
                <w:szCs w:val="24"/>
              </w:rPr>
              <w:t>2</w:t>
            </w:r>
            <w:r w:rsidRPr="00441685">
              <w:rPr>
                <w:rFonts w:ascii="黑体" w:eastAsia="黑体" w:hAnsi="黑体" w:cs="黑体" w:hint="eastAsia"/>
                <w:sz w:val="22"/>
                <w:szCs w:val="24"/>
              </w:rPr>
              <w:t>、</w:t>
            </w:r>
            <w:r w:rsidRPr="00441685">
              <w:rPr>
                <w:rFonts w:ascii="黑体" w:eastAsia="黑体" w:hAnsi="黑体" w:cs="黑体" w:hint="eastAsia"/>
                <w:sz w:val="22"/>
                <w:szCs w:val="24"/>
              </w:rPr>
              <w:t>教学大纲区</w:t>
            </w:r>
            <w:r w:rsidRPr="00441685">
              <w:rPr>
                <w:sz w:val="22"/>
              </w:rPr>
              <w:tab/>
            </w:r>
            <w:r w:rsidRPr="00441685">
              <w:rPr>
                <w:sz w:val="22"/>
              </w:rPr>
              <w:fldChar w:fldCharType="begin"/>
            </w:r>
            <w:r w:rsidRPr="00441685">
              <w:rPr>
                <w:sz w:val="22"/>
              </w:rPr>
              <w:instrText xml:space="preserve"> PAGEREF _Toc8012 </w:instrText>
            </w:r>
            <w:r w:rsidRPr="00441685">
              <w:rPr>
                <w:sz w:val="22"/>
              </w:rPr>
              <w:fldChar w:fldCharType="separate"/>
            </w:r>
            <w:r w:rsidRPr="00441685">
              <w:rPr>
                <w:sz w:val="22"/>
              </w:rPr>
              <w:t>20</w:t>
            </w:r>
            <w:r w:rsidRPr="00441685">
              <w:rPr>
                <w:sz w:val="22"/>
              </w:rPr>
              <w:fldChar w:fldCharType="end"/>
            </w:r>
          </w:hyperlink>
        </w:p>
        <w:p w:rsidR="00C24482" w:rsidRPr="00441685" w:rsidRDefault="00703AA1">
          <w:pPr>
            <w:pStyle w:val="31"/>
            <w:tabs>
              <w:tab w:val="right" w:leader="dot" w:pos="8306"/>
            </w:tabs>
            <w:ind w:left="960"/>
            <w:rPr>
              <w:sz w:val="22"/>
            </w:rPr>
          </w:pPr>
          <w:hyperlink w:anchor="_Toc31213" w:history="1">
            <w:r w:rsidRPr="00441685">
              <w:rPr>
                <w:rFonts w:ascii="黑体" w:eastAsia="黑体" w:hAnsi="黑体" w:cs="黑体" w:hint="eastAsia"/>
                <w:bCs/>
                <w:sz w:val="22"/>
                <w:szCs w:val="24"/>
              </w:rPr>
              <w:t>3</w:t>
            </w:r>
            <w:r w:rsidRPr="00441685">
              <w:rPr>
                <w:rFonts w:ascii="黑体" w:eastAsia="黑体" w:hAnsi="黑体" w:cs="黑体" w:hint="eastAsia"/>
                <w:bCs/>
                <w:sz w:val="22"/>
                <w:szCs w:val="24"/>
              </w:rPr>
              <w:t>、</w:t>
            </w:r>
            <w:r w:rsidRPr="00441685">
              <w:rPr>
                <w:rFonts w:ascii="黑体" w:eastAsia="黑体" w:hAnsi="黑体" w:cs="黑体" w:hint="eastAsia"/>
                <w:bCs/>
                <w:sz w:val="22"/>
                <w:szCs w:val="24"/>
              </w:rPr>
              <w:t>讨论区</w:t>
            </w:r>
            <w:r w:rsidRPr="00441685">
              <w:rPr>
                <w:sz w:val="22"/>
              </w:rPr>
              <w:tab/>
            </w:r>
            <w:r w:rsidRPr="00441685">
              <w:rPr>
                <w:sz w:val="22"/>
              </w:rPr>
              <w:fldChar w:fldCharType="begin"/>
            </w:r>
            <w:r w:rsidRPr="00441685">
              <w:rPr>
                <w:sz w:val="22"/>
              </w:rPr>
              <w:instrText xml:space="preserve"> PAGEREF _Toc31213 </w:instrText>
            </w:r>
            <w:r w:rsidRPr="00441685">
              <w:rPr>
                <w:sz w:val="22"/>
              </w:rPr>
              <w:fldChar w:fldCharType="separate"/>
            </w:r>
            <w:r w:rsidRPr="00441685">
              <w:rPr>
                <w:sz w:val="22"/>
              </w:rPr>
              <w:t>22</w:t>
            </w:r>
            <w:r w:rsidRPr="00441685">
              <w:rPr>
                <w:sz w:val="22"/>
              </w:rPr>
              <w:fldChar w:fldCharType="end"/>
            </w:r>
          </w:hyperlink>
        </w:p>
        <w:p w:rsidR="00C24482" w:rsidRDefault="00703AA1">
          <w:pPr>
            <w:pStyle w:val="21"/>
            <w:tabs>
              <w:tab w:val="right" w:leader="dot" w:pos="8306"/>
            </w:tabs>
            <w:ind w:left="480"/>
          </w:pPr>
          <w:hyperlink w:anchor="_Toc20305" w:history="1">
            <w:r w:rsidRPr="00441685">
              <w:rPr>
                <w:rFonts w:ascii="黑体" w:eastAsia="黑体" w:hAnsi="黑体" w:cs="黑体" w:hint="eastAsia"/>
                <w:sz w:val="22"/>
                <w:szCs w:val="28"/>
              </w:rPr>
              <w:t>（</w:t>
            </w:r>
            <w:r w:rsidRPr="00441685">
              <w:rPr>
                <w:rFonts w:ascii="黑体" w:eastAsia="黑体" w:hAnsi="黑体" w:cs="黑体" w:hint="eastAsia"/>
                <w:sz w:val="22"/>
                <w:szCs w:val="28"/>
              </w:rPr>
              <w:t>四</w:t>
            </w:r>
            <w:r w:rsidRPr="00441685">
              <w:rPr>
                <w:rFonts w:ascii="黑体" w:eastAsia="黑体" w:hAnsi="黑体" w:cs="黑体" w:hint="eastAsia"/>
                <w:sz w:val="22"/>
                <w:szCs w:val="28"/>
              </w:rPr>
              <w:t>）</w:t>
            </w:r>
            <w:r w:rsidRPr="00441685">
              <w:rPr>
                <w:rFonts w:ascii="黑体" w:eastAsia="黑体" w:hAnsi="黑体" w:cs="黑体" w:hint="eastAsia"/>
                <w:sz w:val="22"/>
                <w:szCs w:val="28"/>
              </w:rPr>
              <w:t>我的下载</w:t>
            </w:r>
            <w:r w:rsidRPr="00441685">
              <w:rPr>
                <w:sz w:val="22"/>
              </w:rPr>
              <w:tab/>
            </w:r>
            <w:r w:rsidRPr="00441685">
              <w:rPr>
                <w:sz w:val="22"/>
              </w:rPr>
              <w:fldChar w:fldCharType="begin"/>
            </w:r>
            <w:r w:rsidRPr="00441685">
              <w:rPr>
                <w:sz w:val="22"/>
              </w:rPr>
              <w:instrText xml:space="preserve"> PAGEREF _Toc20305 </w:instrText>
            </w:r>
            <w:r w:rsidRPr="00441685">
              <w:rPr>
                <w:sz w:val="22"/>
              </w:rPr>
              <w:fldChar w:fldCharType="separate"/>
            </w:r>
            <w:r w:rsidRPr="00441685">
              <w:rPr>
                <w:sz w:val="22"/>
              </w:rPr>
              <w:t>23</w:t>
            </w:r>
            <w:r w:rsidRPr="00441685">
              <w:rPr>
                <w:sz w:val="22"/>
              </w:rPr>
              <w:fldChar w:fldCharType="end"/>
            </w:r>
          </w:hyperlink>
        </w:p>
        <w:p w:rsidR="00C24482" w:rsidRDefault="00703AA1">
          <w:pPr>
            <w:rPr>
              <w:rFonts w:ascii="宋体" w:hAnsi="宋体" w:cs="宋体"/>
              <w:szCs w:val="24"/>
            </w:rPr>
          </w:pPr>
          <w:r>
            <w:rPr>
              <w:rFonts w:ascii="宋体" w:hAnsi="宋体" w:cs="宋体" w:hint="eastAsia"/>
              <w:szCs w:val="24"/>
            </w:rPr>
            <w:fldChar w:fldCharType="end"/>
          </w:r>
        </w:p>
      </w:sdtContent>
    </w:sdt>
    <w:p w:rsidR="00C24482" w:rsidRDefault="00703AA1">
      <w:pPr>
        <w:widowControl/>
        <w:spacing w:line="240" w:lineRule="auto"/>
        <w:jc w:val="left"/>
        <w:rPr>
          <w:rFonts w:ascii="宋体" w:hAnsi="宋体" w:cs="宋体"/>
          <w:b/>
          <w:bCs/>
          <w:szCs w:val="24"/>
        </w:rPr>
      </w:pPr>
      <w:r>
        <w:rPr>
          <w:rFonts w:ascii="宋体" w:hAnsi="宋体" w:cs="宋体" w:hint="eastAsia"/>
          <w:b/>
          <w:bCs/>
          <w:szCs w:val="24"/>
        </w:rPr>
        <w:br w:type="page"/>
      </w:r>
    </w:p>
    <w:p w:rsidR="00C24482" w:rsidRDefault="00703AA1">
      <w:pPr>
        <w:pStyle w:val="a0"/>
        <w:ind w:firstLine="0"/>
        <w:jc w:val="left"/>
        <w:outlineLvl w:val="0"/>
        <w:rPr>
          <w:rFonts w:eastAsia="黑体"/>
          <w:sz w:val="30"/>
          <w:szCs w:val="30"/>
        </w:rPr>
      </w:pPr>
      <w:bookmarkStart w:id="1" w:name="_Toc6000"/>
      <w:r>
        <w:rPr>
          <w:rFonts w:ascii="黑体" w:eastAsia="黑体" w:hAnsi="黑体" w:hint="eastAsia"/>
          <w:b/>
          <w:bCs/>
          <w:sz w:val="30"/>
          <w:szCs w:val="30"/>
        </w:rPr>
        <w:lastRenderedPageBreak/>
        <w:t>一、身份绑定</w:t>
      </w:r>
      <w:bookmarkEnd w:id="1"/>
    </w:p>
    <w:p w:rsidR="00C24482" w:rsidRDefault="00703AA1">
      <w:pPr>
        <w:ind w:firstLineChars="200" w:firstLine="480"/>
        <w:rPr>
          <w:rFonts w:ascii="宋体" w:hAnsi="宋体" w:cs="宋体"/>
        </w:rPr>
      </w:pPr>
      <w:bookmarkStart w:id="2" w:name="_Hlk18080048"/>
      <w:r>
        <w:rPr>
          <w:rFonts w:ascii="宋体" w:hAnsi="宋体" w:cs="宋体" w:hint="eastAsia"/>
        </w:rPr>
        <w:t>打开手机微信</w:t>
      </w:r>
      <w:r>
        <w:rPr>
          <w:rFonts w:ascii="宋体" w:hAnsi="宋体" w:cs="宋体" w:hint="eastAsia"/>
        </w:rPr>
        <w:t>-</w:t>
      </w:r>
      <w:r>
        <w:rPr>
          <w:rFonts w:ascii="宋体" w:hAnsi="宋体" w:cs="宋体" w:hint="eastAsia"/>
        </w:rPr>
        <w:t>进入雨课堂公众号</w:t>
      </w:r>
      <w:r>
        <w:rPr>
          <w:rFonts w:ascii="宋体" w:hAnsi="宋体" w:cs="宋体" w:hint="eastAsia"/>
        </w:rPr>
        <w:t>-</w:t>
      </w:r>
      <w:r>
        <w:rPr>
          <w:rFonts w:ascii="宋体" w:hAnsi="宋体" w:cs="宋体" w:hint="eastAsia"/>
        </w:rPr>
        <w:t>点击更多</w:t>
      </w:r>
      <w:r>
        <w:rPr>
          <w:rFonts w:ascii="宋体" w:hAnsi="宋体" w:cs="宋体" w:hint="eastAsia"/>
        </w:rPr>
        <w:t>-</w:t>
      </w:r>
      <w:r>
        <w:rPr>
          <w:rFonts w:ascii="宋体" w:hAnsi="宋体" w:cs="宋体" w:hint="eastAsia"/>
        </w:rPr>
        <w:t>身份绑定</w:t>
      </w:r>
      <w:r>
        <w:rPr>
          <w:rFonts w:ascii="宋体" w:hAnsi="宋体" w:cs="宋体" w:hint="eastAsia"/>
        </w:rPr>
        <w:t>-</w:t>
      </w:r>
      <w:r>
        <w:rPr>
          <w:rFonts w:ascii="宋体" w:hAnsi="宋体" w:cs="宋体" w:hint="eastAsia"/>
        </w:rPr>
        <w:t>选择</w:t>
      </w:r>
      <w:r>
        <w:rPr>
          <w:rFonts w:ascii="宋体" w:hAnsi="宋体" w:cs="宋体" w:hint="eastAsia"/>
        </w:rPr>
        <w:t>【</w:t>
      </w:r>
      <w:r>
        <w:rPr>
          <w:rFonts w:ascii="宋体" w:hAnsi="宋体" w:cs="宋体" w:hint="eastAsia"/>
        </w:rPr>
        <w:t>安徽工程大学</w:t>
      </w:r>
      <w:r>
        <w:rPr>
          <w:rFonts w:ascii="宋体" w:hAnsi="宋体" w:cs="宋体" w:hint="eastAsia"/>
        </w:rPr>
        <w:t>】</w:t>
      </w:r>
      <w:r>
        <w:rPr>
          <w:rFonts w:ascii="宋体" w:hAnsi="宋体" w:cs="宋体" w:hint="eastAsia"/>
        </w:rPr>
        <w:t>-</w:t>
      </w:r>
      <w:r>
        <w:rPr>
          <w:rFonts w:ascii="宋体" w:hAnsi="宋体" w:cs="宋体" w:hint="eastAsia"/>
        </w:rPr>
        <w:t>按页面提示输入账号密码</w:t>
      </w:r>
      <w:r>
        <w:rPr>
          <w:rFonts w:ascii="宋体" w:hAnsi="宋体" w:cs="宋体" w:hint="eastAsia"/>
        </w:rPr>
        <w:t>（</w:t>
      </w:r>
      <w:r>
        <w:rPr>
          <w:rFonts w:ascii="宋体" w:hAnsi="宋体" w:cs="宋体" w:hint="eastAsia"/>
        </w:rPr>
        <w:t>账号为学号；密码为学号后六位</w:t>
      </w:r>
      <w:r>
        <w:rPr>
          <w:rFonts w:ascii="宋体" w:hAnsi="宋体" w:cs="宋体" w:hint="eastAsia"/>
        </w:rPr>
        <w:t>）</w:t>
      </w:r>
      <w:r>
        <w:rPr>
          <w:rFonts w:ascii="宋体" w:hAnsi="宋体" w:cs="宋体" w:hint="eastAsia"/>
        </w:rPr>
        <w:t>，认证通过后系统会为您同步校内个人信息及开课数据。</w:t>
      </w:r>
    </w:p>
    <w:p w:rsidR="00C24482" w:rsidRDefault="00703AA1">
      <w:pPr>
        <w:pStyle w:val="a0"/>
        <w:ind w:firstLine="0"/>
        <w:jc w:val="left"/>
        <w:outlineLvl w:val="0"/>
      </w:pPr>
      <w:bookmarkStart w:id="3" w:name="_Toc9514"/>
      <w:r>
        <w:rPr>
          <w:rFonts w:ascii="黑体" w:eastAsia="黑体" w:hAnsi="黑体" w:hint="eastAsia"/>
          <w:b/>
          <w:bCs/>
          <w:sz w:val="30"/>
          <w:szCs w:val="30"/>
        </w:rPr>
        <w:t>二、网页端</w:t>
      </w:r>
      <w:bookmarkEnd w:id="3"/>
    </w:p>
    <w:p w:rsidR="00C24482" w:rsidRDefault="00703AA1">
      <w:pPr>
        <w:pStyle w:val="2"/>
        <w:spacing w:line="360" w:lineRule="auto"/>
        <w:rPr>
          <w:rFonts w:ascii="黑体" w:hAnsi="黑体"/>
        </w:rPr>
      </w:pPr>
      <w:bookmarkStart w:id="4" w:name="_Toc18429683"/>
      <w:bookmarkStart w:id="5" w:name="_Toc14989"/>
      <w:r>
        <w:rPr>
          <w:rFonts w:ascii="黑体" w:hAnsi="黑体" w:hint="eastAsia"/>
        </w:rPr>
        <w:t>（</w:t>
      </w:r>
      <w:r>
        <w:rPr>
          <w:rFonts w:ascii="黑体" w:hAnsi="黑体" w:hint="eastAsia"/>
        </w:rPr>
        <w:t>一</w:t>
      </w:r>
      <w:r>
        <w:rPr>
          <w:rFonts w:ascii="黑体" w:hAnsi="黑体" w:hint="eastAsia"/>
        </w:rPr>
        <w:t>）</w:t>
      </w:r>
      <w:r>
        <w:rPr>
          <w:rFonts w:ascii="黑体" w:hAnsi="黑体" w:hint="eastAsia"/>
        </w:rPr>
        <w:t>登录</w:t>
      </w:r>
      <w:bookmarkEnd w:id="4"/>
      <w:bookmarkEnd w:id="5"/>
    </w:p>
    <w:p w:rsidR="00C24482" w:rsidRDefault="00703AA1">
      <w:pPr>
        <w:rPr>
          <w:rFonts w:ascii="宋体" w:hAnsi="宋体" w:cs="宋体"/>
        </w:rPr>
      </w:pPr>
      <w:r>
        <w:rPr>
          <w:rFonts w:ascii="宋体" w:hAnsi="宋体" w:cs="宋体" w:hint="eastAsia"/>
        </w:rPr>
        <w:t>1</w:t>
      </w:r>
      <w:r>
        <w:rPr>
          <w:rFonts w:ascii="宋体" w:hAnsi="宋体" w:cs="宋体" w:hint="eastAsia"/>
        </w:rPr>
        <w:t>、</w:t>
      </w:r>
      <w:r>
        <w:rPr>
          <w:rFonts w:ascii="宋体" w:hAnsi="宋体" w:cs="宋体" w:hint="eastAsia"/>
        </w:rPr>
        <w:t>在</w:t>
      </w:r>
      <w:r>
        <w:rPr>
          <w:rFonts w:ascii="宋体" w:hAnsi="宋体" w:cs="宋体" w:hint="eastAsia"/>
        </w:rPr>
        <w:t>电脑上</w:t>
      </w:r>
      <w:r>
        <w:rPr>
          <w:rFonts w:ascii="宋体" w:hAnsi="宋体" w:cs="宋体" w:hint="eastAsia"/>
        </w:rPr>
        <w:t>输入网址</w:t>
      </w:r>
      <w:r>
        <w:rPr>
          <w:rFonts w:ascii="宋体" w:hAnsi="宋体" w:cs="宋体" w:hint="eastAsia"/>
        </w:rPr>
        <w:t>：</w:t>
      </w:r>
      <w:hyperlink r:id="rId9" w:history="1">
        <w:r>
          <w:rPr>
            <w:rStyle w:val="aa"/>
            <w:rFonts w:ascii="宋体" w:hAnsi="宋体" w:cs="宋体"/>
            <w:szCs w:val="24"/>
          </w:rPr>
          <w:t>https://ahpu.yuketang.cn/pro/portal/home</w:t>
        </w:r>
      </w:hyperlink>
      <w:r>
        <w:rPr>
          <w:rFonts w:ascii="宋体" w:hAnsi="宋体" w:cs="宋体" w:hint="eastAsia"/>
        </w:rPr>
        <w:t>（建议使用谷歌浏览器）</w:t>
      </w:r>
    </w:p>
    <w:p w:rsidR="00C24482" w:rsidRDefault="00703AA1">
      <w:pPr>
        <w:pStyle w:val="ab"/>
        <w:tabs>
          <w:tab w:val="left" w:pos="601"/>
        </w:tabs>
        <w:spacing w:line="240" w:lineRule="auto"/>
        <w:ind w:firstLineChars="0" w:firstLine="0"/>
        <w:jc w:val="left"/>
      </w:pPr>
      <w:r>
        <w:rPr>
          <w:noProof/>
        </w:rPr>
        <w:drawing>
          <wp:inline distT="0" distB="0" distL="114300" distR="114300">
            <wp:extent cx="5264785" cy="1944370"/>
            <wp:effectExtent l="0" t="0" r="5715" b="1143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0"/>
                    <a:stretch>
                      <a:fillRect/>
                    </a:stretch>
                  </pic:blipFill>
                  <pic:spPr>
                    <a:xfrm>
                      <a:off x="0" y="0"/>
                      <a:ext cx="5264785" cy="1944370"/>
                    </a:xfrm>
                    <a:prstGeom prst="rect">
                      <a:avLst/>
                    </a:prstGeom>
                    <a:noFill/>
                    <a:ln w="9525">
                      <a:noFill/>
                    </a:ln>
                  </pic:spPr>
                </pic:pic>
              </a:graphicData>
            </a:graphic>
          </wp:inline>
        </w:drawing>
      </w:r>
    </w:p>
    <w:p w:rsidR="00C24482" w:rsidRDefault="00703AA1">
      <w:pPr>
        <w:rPr>
          <w:rFonts w:ascii="宋体" w:hAnsi="宋体" w:cs="宋体"/>
        </w:rPr>
      </w:pPr>
      <w:r>
        <w:rPr>
          <w:rFonts w:ascii="宋体" w:hAnsi="宋体" w:cs="宋体" w:hint="eastAsia"/>
        </w:rPr>
        <w:t>2</w:t>
      </w:r>
      <w:r>
        <w:rPr>
          <w:rFonts w:ascii="宋体" w:hAnsi="宋体" w:cs="宋体" w:hint="eastAsia"/>
        </w:rPr>
        <w:t>、微信扫码登录</w:t>
      </w:r>
    </w:p>
    <w:p w:rsidR="00C24482" w:rsidRDefault="00703AA1">
      <w:pPr>
        <w:jc w:val="left"/>
      </w:pPr>
      <w:r>
        <w:rPr>
          <w:noProof/>
        </w:rPr>
        <w:drawing>
          <wp:inline distT="0" distB="0" distL="114300" distR="114300">
            <wp:extent cx="5267960" cy="2324100"/>
            <wp:effectExtent l="0" t="0" r="2540" b="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11"/>
                    <a:stretch>
                      <a:fillRect/>
                    </a:stretch>
                  </pic:blipFill>
                  <pic:spPr>
                    <a:xfrm>
                      <a:off x="0" y="0"/>
                      <a:ext cx="5267960" cy="2324100"/>
                    </a:xfrm>
                    <a:prstGeom prst="rect">
                      <a:avLst/>
                    </a:prstGeom>
                    <a:noFill/>
                    <a:ln w="9525">
                      <a:noFill/>
                    </a:ln>
                  </pic:spPr>
                </pic:pic>
              </a:graphicData>
            </a:graphic>
          </wp:inline>
        </w:drawing>
      </w:r>
    </w:p>
    <w:p w:rsidR="00C24482" w:rsidRDefault="00703AA1">
      <w:pPr>
        <w:pStyle w:val="2"/>
        <w:spacing w:line="360" w:lineRule="auto"/>
        <w:rPr>
          <w:rFonts w:ascii="黑体" w:hAnsi="黑体"/>
        </w:rPr>
      </w:pPr>
      <w:bookmarkStart w:id="6" w:name="_Toc13085"/>
      <w:bookmarkEnd w:id="2"/>
      <w:r>
        <w:rPr>
          <w:rFonts w:ascii="黑体" w:hAnsi="黑体" w:hint="eastAsia"/>
        </w:rPr>
        <w:t>（</w:t>
      </w:r>
      <w:r>
        <w:rPr>
          <w:rFonts w:ascii="黑体" w:hAnsi="黑体" w:hint="eastAsia"/>
        </w:rPr>
        <w:t>二</w:t>
      </w:r>
      <w:r>
        <w:rPr>
          <w:rFonts w:ascii="黑体" w:hAnsi="黑体" w:hint="eastAsia"/>
        </w:rPr>
        <w:t>）课程班级</w:t>
      </w:r>
      <w:bookmarkEnd w:id="6"/>
    </w:p>
    <w:p w:rsidR="00C24482" w:rsidRDefault="00703AA1">
      <w:pPr>
        <w:pStyle w:val="2"/>
        <w:spacing w:line="360" w:lineRule="auto"/>
        <w:rPr>
          <w:rFonts w:ascii="黑体" w:hAnsi="黑体"/>
        </w:rPr>
      </w:pPr>
      <w:bookmarkStart w:id="7" w:name="_Toc499"/>
      <w:r>
        <w:rPr>
          <w:rFonts w:ascii="黑体" w:hAnsi="黑体" w:hint="eastAsia"/>
        </w:rPr>
        <w:t>1</w:t>
      </w:r>
      <w:r>
        <w:rPr>
          <w:rFonts w:ascii="黑体" w:hAnsi="黑体" w:hint="eastAsia"/>
        </w:rPr>
        <w:t>、</w:t>
      </w:r>
      <w:r>
        <w:rPr>
          <w:rFonts w:ascii="黑体" w:hAnsi="黑体" w:hint="eastAsia"/>
        </w:rPr>
        <w:t>课程班级列表</w:t>
      </w:r>
      <w:bookmarkEnd w:id="7"/>
    </w:p>
    <w:p w:rsidR="00C24482" w:rsidRDefault="00703AA1">
      <w:pPr>
        <w:ind w:firstLineChars="200" w:firstLine="480"/>
      </w:pPr>
      <w:r>
        <w:rPr>
          <w:rFonts w:hint="eastAsia"/>
        </w:rPr>
        <w:t>必修课：</w:t>
      </w:r>
    </w:p>
    <w:p w:rsidR="00C24482" w:rsidRDefault="00703AA1">
      <w:pPr>
        <w:ind w:firstLineChars="200" w:firstLine="480"/>
      </w:pPr>
      <w:r>
        <w:rPr>
          <w:rFonts w:hint="eastAsia"/>
        </w:rPr>
        <w:t>在课程班级中，学生可以看到“我听的课”列表。列表中显示</w:t>
      </w:r>
      <w:r>
        <w:rPr>
          <w:rFonts w:hint="eastAsia"/>
        </w:rPr>
        <w:t>必修课的</w:t>
      </w:r>
      <w:r>
        <w:rPr>
          <w:rFonts w:hint="eastAsia"/>
        </w:rPr>
        <w:t>课程</w:t>
      </w:r>
      <w:r>
        <w:rPr>
          <w:rFonts w:hint="eastAsia"/>
        </w:rPr>
        <w:lastRenderedPageBreak/>
        <w:t>名称和所在班级。点击任意一个班级将进入课程学习页。</w:t>
      </w:r>
    </w:p>
    <w:p w:rsidR="00C24482" w:rsidRDefault="00703AA1">
      <w:pPr>
        <w:jc w:val="left"/>
      </w:pPr>
      <w:r>
        <w:rPr>
          <w:noProof/>
        </w:rPr>
        <w:drawing>
          <wp:inline distT="0" distB="0" distL="0" distR="0">
            <wp:extent cx="5231130" cy="2467610"/>
            <wp:effectExtent l="0" t="0" r="127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rcRect t="10058" b="6072"/>
                    <a:stretch>
                      <a:fillRect/>
                    </a:stretch>
                  </pic:blipFill>
                  <pic:spPr>
                    <a:xfrm>
                      <a:off x="0" y="0"/>
                      <a:ext cx="5231130" cy="2467610"/>
                    </a:xfrm>
                    <a:prstGeom prst="rect">
                      <a:avLst/>
                    </a:prstGeom>
                    <a:ln>
                      <a:noFill/>
                    </a:ln>
                  </pic:spPr>
                </pic:pic>
              </a:graphicData>
            </a:graphic>
          </wp:inline>
        </w:drawing>
      </w:r>
    </w:p>
    <w:p w:rsidR="00C24482" w:rsidRDefault="00703AA1">
      <w:pPr>
        <w:pStyle w:val="a0"/>
      </w:pPr>
      <w:r>
        <w:rPr>
          <w:rFonts w:hint="eastAsia"/>
        </w:rPr>
        <w:t>选修课：</w:t>
      </w:r>
    </w:p>
    <w:p w:rsidR="00C24482" w:rsidRDefault="00703AA1">
      <w:pPr>
        <w:pStyle w:val="a0"/>
      </w:pPr>
      <w:r>
        <w:rPr>
          <w:rFonts w:hint="eastAsia"/>
        </w:rPr>
        <w:t>选修课需要学生先选课，再进入学习，选课操作步骤如下：</w:t>
      </w:r>
    </w:p>
    <w:p w:rsidR="00C24482" w:rsidRDefault="00703AA1">
      <w:pPr>
        <w:pStyle w:val="a0"/>
        <w:ind w:firstLine="0"/>
      </w:pPr>
      <w:r>
        <w:rPr>
          <w:rFonts w:hint="eastAsia"/>
        </w:rPr>
        <w:t>（</w:t>
      </w:r>
      <w:r>
        <w:rPr>
          <w:rFonts w:hint="eastAsia"/>
        </w:rPr>
        <w:t>1</w:t>
      </w:r>
      <w:r>
        <w:rPr>
          <w:rFonts w:hint="eastAsia"/>
        </w:rPr>
        <w:t>）学生微信扫码登录后，点击“全部课程”；</w:t>
      </w:r>
    </w:p>
    <w:p w:rsidR="00C24482" w:rsidRDefault="00703AA1">
      <w:r>
        <w:rPr>
          <w:rFonts w:hint="eastAsia"/>
          <w:noProof/>
        </w:rPr>
        <w:drawing>
          <wp:inline distT="0" distB="0" distL="114300" distR="114300">
            <wp:extent cx="5253990" cy="2328545"/>
            <wp:effectExtent l="0" t="0" r="3810" b="8255"/>
            <wp:docPr id="13" name="图片 1" descr="e32c781ae3ca48f688eb223b9f7e9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e32c781ae3ca48f688eb223b9f7e9c2"/>
                    <pic:cNvPicPr>
                      <a:picLocks noChangeAspect="1"/>
                    </pic:cNvPicPr>
                  </pic:nvPicPr>
                  <pic:blipFill>
                    <a:blip r:embed="rId13"/>
                    <a:stretch>
                      <a:fillRect/>
                    </a:stretch>
                  </pic:blipFill>
                  <pic:spPr>
                    <a:xfrm>
                      <a:off x="0" y="0"/>
                      <a:ext cx="5253990" cy="2328545"/>
                    </a:xfrm>
                    <a:prstGeom prst="rect">
                      <a:avLst/>
                    </a:prstGeom>
                    <a:noFill/>
                    <a:ln w="9525">
                      <a:noFill/>
                    </a:ln>
                  </pic:spPr>
                </pic:pic>
              </a:graphicData>
            </a:graphic>
          </wp:inline>
        </w:drawing>
      </w:r>
    </w:p>
    <w:p w:rsidR="00C24482" w:rsidRDefault="00703AA1">
      <w:r>
        <w:rPr>
          <w:rFonts w:hint="eastAsia"/>
        </w:rPr>
        <w:t>（</w:t>
      </w:r>
      <w:r>
        <w:rPr>
          <w:rFonts w:hint="eastAsia"/>
        </w:rPr>
        <w:t>2</w:t>
      </w:r>
      <w:r>
        <w:rPr>
          <w:rFonts w:hint="eastAsia"/>
        </w:rPr>
        <w:t>）选择您想选择的具体课程；</w:t>
      </w:r>
    </w:p>
    <w:p w:rsidR="00C24482" w:rsidRDefault="00703AA1">
      <w:r>
        <w:rPr>
          <w:rFonts w:hint="eastAsia"/>
          <w:noProof/>
        </w:rPr>
        <w:lastRenderedPageBreak/>
        <w:drawing>
          <wp:inline distT="0" distB="0" distL="114300" distR="114300">
            <wp:extent cx="5267960" cy="2355215"/>
            <wp:effectExtent l="0" t="0" r="2540" b="6985"/>
            <wp:docPr id="3" name="图片 2" descr="fab1d8081febe191b92bfdf208c8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fab1d8081febe191b92bfdf208c8c54"/>
                    <pic:cNvPicPr>
                      <a:picLocks noChangeAspect="1"/>
                    </pic:cNvPicPr>
                  </pic:nvPicPr>
                  <pic:blipFill>
                    <a:blip r:embed="rId14"/>
                    <a:stretch>
                      <a:fillRect/>
                    </a:stretch>
                  </pic:blipFill>
                  <pic:spPr>
                    <a:xfrm>
                      <a:off x="0" y="0"/>
                      <a:ext cx="5267960" cy="2355215"/>
                    </a:xfrm>
                    <a:prstGeom prst="rect">
                      <a:avLst/>
                    </a:prstGeom>
                    <a:noFill/>
                    <a:ln w="9525">
                      <a:noFill/>
                    </a:ln>
                  </pic:spPr>
                </pic:pic>
              </a:graphicData>
            </a:graphic>
          </wp:inline>
        </w:drawing>
      </w:r>
    </w:p>
    <w:p w:rsidR="00C24482" w:rsidRDefault="00703AA1">
      <w:r>
        <w:rPr>
          <w:rFonts w:hint="eastAsia"/>
        </w:rPr>
        <w:t>（</w:t>
      </w:r>
      <w:r>
        <w:rPr>
          <w:rFonts w:hint="eastAsia"/>
        </w:rPr>
        <w:t>3</w:t>
      </w:r>
      <w:r>
        <w:rPr>
          <w:rFonts w:hint="eastAsia"/>
        </w:rPr>
        <w:t>）进入课程界面，点击“选课”即可。</w:t>
      </w:r>
    </w:p>
    <w:p w:rsidR="00C24482" w:rsidRDefault="00703AA1">
      <w:pPr>
        <w:pStyle w:val="a0"/>
        <w:ind w:firstLine="0"/>
      </w:pPr>
      <w:r>
        <w:rPr>
          <w:rFonts w:hint="eastAsia"/>
          <w:noProof/>
        </w:rPr>
        <w:drawing>
          <wp:inline distT="0" distB="0" distL="114300" distR="114300">
            <wp:extent cx="5267960" cy="2436495"/>
            <wp:effectExtent l="0" t="0" r="2540" b="1905"/>
            <wp:docPr id="11" name="图片 3" descr="cc5fce945d78adbfea2cdec43de4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cc5fce945d78adbfea2cdec43de4a89"/>
                    <pic:cNvPicPr>
                      <a:picLocks noChangeAspect="1"/>
                    </pic:cNvPicPr>
                  </pic:nvPicPr>
                  <pic:blipFill>
                    <a:blip r:embed="rId15"/>
                    <a:stretch>
                      <a:fillRect/>
                    </a:stretch>
                  </pic:blipFill>
                  <pic:spPr>
                    <a:xfrm>
                      <a:off x="0" y="0"/>
                      <a:ext cx="5267960" cy="2436495"/>
                    </a:xfrm>
                    <a:prstGeom prst="rect">
                      <a:avLst/>
                    </a:prstGeom>
                    <a:noFill/>
                    <a:ln w="9525">
                      <a:noFill/>
                    </a:ln>
                  </pic:spPr>
                </pic:pic>
              </a:graphicData>
            </a:graphic>
          </wp:inline>
        </w:drawing>
      </w:r>
    </w:p>
    <w:p w:rsidR="00C24482" w:rsidRDefault="00703AA1">
      <w:pPr>
        <w:pStyle w:val="2"/>
        <w:spacing w:line="360" w:lineRule="auto"/>
        <w:rPr>
          <w:rFonts w:ascii="黑体" w:hAnsi="黑体"/>
        </w:rPr>
      </w:pPr>
      <w:bookmarkStart w:id="8" w:name="_Toc976"/>
      <w:r>
        <w:rPr>
          <w:rFonts w:ascii="黑体" w:hAnsi="黑体" w:hint="eastAsia"/>
        </w:rPr>
        <w:t>2</w:t>
      </w:r>
      <w:r>
        <w:rPr>
          <w:rFonts w:ascii="黑体" w:hAnsi="黑体" w:hint="eastAsia"/>
        </w:rPr>
        <w:t>、</w:t>
      </w:r>
      <w:r>
        <w:rPr>
          <w:rFonts w:ascii="黑体" w:hAnsi="黑体" w:hint="eastAsia"/>
        </w:rPr>
        <w:t>课程学习页</w:t>
      </w:r>
      <w:bookmarkEnd w:id="8"/>
    </w:p>
    <w:p w:rsidR="00C24482" w:rsidRDefault="00703AA1">
      <w:pPr>
        <w:ind w:firstLineChars="200" w:firstLine="480"/>
      </w:pPr>
      <w:r>
        <w:rPr>
          <w:rFonts w:hint="eastAsia"/>
        </w:rPr>
        <w:t>课程学习页包括“教学内容”、“公告”、“讨论”三个部分，分别满足学生的不同需求。</w:t>
      </w:r>
    </w:p>
    <w:p w:rsidR="00C24482" w:rsidRDefault="00703AA1">
      <w:pPr>
        <w:pStyle w:val="3"/>
        <w:spacing w:line="360" w:lineRule="auto"/>
        <w:ind w:firstLineChars="200" w:firstLine="482"/>
        <w:rPr>
          <w:rFonts w:ascii="宋体" w:eastAsia="宋体" w:hAnsi="宋体" w:cs="宋体"/>
          <w:b/>
          <w:bCs w:val="0"/>
        </w:rPr>
      </w:pPr>
      <w:bookmarkStart w:id="9" w:name="_Toc11082"/>
      <w:r>
        <w:rPr>
          <w:rFonts w:ascii="宋体" w:eastAsia="宋体" w:hAnsi="宋体" w:cs="宋体" w:hint="eastAsia"/>
          <w:b/>
          <w:bCs w:val="0"/>
        </w:rPr>
        <w:t>（</w:t>
      </w:r>
      <w:r>
        <w:rPr>
          <w:rFonts w:ascii="宋体" w:eastAsia="宋体" w:hAnsi="宋体" w:cs="宋体" w:hint="eastAsia"/>
          <w:b/>
          <w:bCs w:val="0"/>
        </w:rPr>
        <w:t>1</w:t>
      </w:r>
      <w:r>
        <w:rPr>
          <w:rFonts w:ascii="宋体" w:eastAsia="宋体" w:hAnsi="宋体" w:cs="宋体" w:hint="eastAsia"/>
          <w:b/>
          <w:bCs w:val="0"/>
        </w:rPr>
        <w:t>）</w:t>
      </w:r>
      <w:r>
        <w:rPr>
          <w:rFonts w:ascii="宋体" w:eastAsia="宋体" w:hAnsi="宋体" w:cs="宋体" w:hint="eastAsia"/>
          <w:b/>
          <w:bCs w:val="0"/>
        </w:rPr>
        <w:t>学习内容</w:t>
      </w:r>
      <w:bookmarkEnd w:id="9"/>
    </w:p>
    <w:p w:rsidR="00C24482" w:rsidRDefault="00703AA1">
      <w:pPr>
        <w:ind w:firstLineChars="200" w:firstLine="480"/>
      </w:pPr>
      <w:r>
        <w:rPr>
          <w:rFonts w:hint="eastAsia"/>
        </w:rPr>
        <w:t>学生在学习内容页面上可以看到教师已发布的课程单元，左边的章节目录帮助学生快速定位，点击学习单元的图标可浏览图文、观看视频、进行讨论、完成作业或进行考试。</w:t>
      </w:r>
    </w:p>
    <w:p w:rsidR="00C24482" w:rsidRDefault="00703AA1">
      <w:pPr>
        <w:ind w:firstLineChars="200" w:firstLine="480"/>
      </w:pPr>
      <w:r>
        <w:rPr>
          <w:rFonts w:hint="eastAsia"/>
          <w:noProof/>
        </w:rPr>
        <w:lastRenderedPageBreak/>
        <w:drawing>
          <wp:inline distT="0" distB="0" distL="0" distR="0">
            <wp:extent cx="5273040" cy="249745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cstate="print">
                      <a:extLst>
                        <a:ext uri="{28A0092B-C50C-407E-A947-70E740481C1C}">
                          <a14:useLocalDpi xmlns:a14="http://schemas.microsoft.com/office/drawing/2010/main" val="0"/>
                        </a:ext>
                      </a:extLst>
                    </a:blip>
                    <a:srcRect t="-1" b="2010"/>
                    <a:stretch>
                      <a:fillRect/>
                    </a:stretch>
                  </pic:blipFill>
                  <pic:spPr>
                    <a:xfrm>
                      <a:off x="0" y="0"/>
                      <a:ext cx="5274310" cy="2498298"/>
                    </a:xfrm>
                    <a:prstGeom prst="rect">
                      <a:avLst/>
                    </a:prstGeom>
                    <a:ln>
                      <a:noFill/>
                    </a:ln>
                  </pic:spPr>
                </pic:pic>
              </a:graphicData>
            </a:graphic>
          </wp:inline>
        </w:drawing>
      </w:r>
    </w:p>
    <w:p w:rsidR="00C24482" w:rsidRDefault="00C24482">
      <w:pPr>
        <w:pStyle w:val="a0"/>
      </w:pPr>
    </w:p>
    <w:p w:rsidR="00C24482" w:rsidRDefault="00703AA1">
      <w:pPr>
        <w:pStyle w:val="3"/>
        <w:spacing w:line="360" w:lineRule="auto"/>
        <w:ind w:firstLineChars="200" w:firstLine="482"/>
        <w:rPr>
          <w:rFonts w:ascii="宋体" w:eastAsia="宋体" w:hAnsi="宋体" w:cs="宋体"/>
          <w:b/>
          <w:bCs w:val="0"/>
        </w:rPr>
      </w:pPr>
      <w:bookmarkStart w:id="10" w:name="_Toc1311"/>
      <w:r>
        <w:rPr>
          <w:rFonts w:ascii="宋体" w:eastAsia="宋体" w:hAnsi="宋体" w:cs="宋体" w:hint="eastAsia"/>
          <w:b/>
          <w:bCs w:val="0"/>
        </w:rPr>
        <w:t>（</w:t>
      </w:r>
      <w:r>
        <w:rPr>
          <w:rFonts w:ascii="宋体" w:eastAsia="宋体" w:hAnsi="宋体" w:cs="宋体" w:hint="eastAsia"/>
          <w:b/>
          <w:bCs w:val="0"/>
        </w:rPr>
        <w:t>2</w:t>
      </w:r>
      <w:r>
        <w:rPr>
          <w:rFonts w:ascii="宋体" w:eastAsia="宋体" w:hAnsi="宋体" w:cs="宋体" w:hint="eastAsia"/>
          <w:b/>
          <w:bCs w:val="0"/>
        </w:rPr>
        <w:t>）习题作答</w:t>
      </w:r>
      <w:bookmarkEnd w:id="10"/>
    </w:p>
    <w:p w:rsidR="00C24482" w:rsidRDefault="00703AA1">
      <w:pPr>
        <w:ind w:firstLineChars="200" w:firstLine="480"/>
        <w:rPr>
          <w:rFonts w:ascii="宋体" w:hAnsi="宋体" w:cs="宋体"/>
          <w:color w:val="000000"/>
          <w:kern w:val="0"/>
        </w:rPr>
      </w:pPr>
      <w:r>
        <w:rPr>
          <w:rFonts w:ascii="宋体" w:hAnsi="宋体" w:cs="宋体" w:hint="eastAsia"/>
          <w:color w:val="000000"/>
          <w:kern w:val="0"/>
        </w:rPr>
        <w:t>点击章节练习题</w:t>
      </w:r>
      <w:r>
        <w:rPr>
          <w:rFonts w:ascii="宋体" w:hAnsi="宋体" w:cs="宋体" w:hint="eastAsia"/>
          <w:color w:val="000000"/>
          <w:kern w:val="0"/>
        </w:rPr>
        <w:t>-</w:t>
      </w:r>
      <w:r>
        <w:rPr>
          <w:rFonts w:ascii="宋体" w:hAnsi="宋体" w:cs="宋体" w:hint="eastAsia"/>
          <w:color w:val="000000"/>
          <w:kern w:val="0"/>
        </w:rPr>
        <w:t>选择答案</w:t>
      </w:r>
      <w:r>
        <w:rPr>
          <w:rFonts w:ascii="宋体" w:hAnsi="宋体" w:cs="宋体" w:hint="eastAsia"/>
          <w:color w:val="000000"/>
          <w:kern w:val="0"/>
        </w:rPr>
        <w:t>-</w:t>
      </w:r>
      <w:r>
        <w:rPr>
          <w:rFonts w:ascii="宋体" w:hAnsi="宋体" w:cs="宋体" w:hint="eastAsia"/>
          <w:color w:val="000000"/>
          <w:kern w:val="0"/>
        </w:rPr>
        <w:t>提交</w:t>
      </w:r>
    </w:p>
    <w:p w:rsidR="00C24482" w:rsidRDefault="00703AA1">
      <w:pPr>
        <w:pStyle w:val="a0"/>
        <w:ind w:firstLineChars="200" w:firstLine="480"/>
        <w:rPr>
          <w:rFonts w:ascii="宋体" w:hAnsi="宋体" w:cs="宋体"/>
        </w:rPr>
      </w:pPr>
      <w:r>
        <w:rPr>
          <w:rFonts w:ascii="微软雅黑" w:eastAsia="微软雅黑" w:hAnsi="微软雅黑" w:hint="eastAsia"/>
          <w:noProof/>
        </w:rPr>
        <w:drawing>
          <wp:inline distT="0" distB="0" distL="114300" distR="114300">
            <wp:extent cx="5283835" cy="2779395"/>
            <wp:effectExtent l="0" t="0" r="12065" b="1905"/>
            <wp:docPr id="16" name="图片 16" descr="1580626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80626008(1)"/>
                    <pic:cNvPicPr>
                      <a:picLocks noChangeAspect="1"/>
                    </pic:cNvPicPr>
                  </pic:nvPicPr>
                  <pic:blipFill>
                    <a:blip r:embed="rId17"/>
                    <a:stretch>
                      <a:fillRect/>
                    </a:stretch>
                  </pic:blipFill>
                  <pic:spPr>
                    <a:xfrm>
                      <a:off x="0" y="0"/>
                      <a:ext cx="5283835" cy="2779395"/>
                    </a:xfrm>
                    <a:prstGeom prst="rect">
                      <a:avLst/>
                    </a:prstGeom>
                  </pic:spPr>
                </pic:pic>
              </a:graphicData>
            </a:graphic>
          </wp:inline>
        </w:drawing>
      </w:r>
      <w:r>
        <w:rPr>
          <w:rFonts w:ascii="宋体" w:hAnsi="宋体" w:cs="宋体" w:hint="eastAsia"/>
        </w:rPr>
        <w:t>显示正确答案</w:t>
      </w:r>
      <w:r>
        <w:rPr>
          <w:rFonts w:ascii="宋体" w:hAnsi="宋体" w:cs="宋体" w:hint="eastAsia"/>
        </w:rPr>
        <w:t>-</w:t>
      </w:r>
      <w:r>
        <w:rPr>
          <w:rFonts w:ascii="宋体" w:hAnsi="宋体" w:cs="宋体" w:hint="eastAsia"/>
        </w:rPr>
        <w:t>下一题</w:t>
      </w:r>
    </w:p>
    <w:p w:rsidR="00C24482" w:rsidRDefault="00703AA1">
      <w:pPr>
        <w:ind w:firstLineChars="200" w:firstLine="480"/>
        <w:rPr>
          <w:rFonts w:ascii="微软雅黑" w:eastAsia="微软雅黑" w:hAnsi="微软雅黑"/>
        </w:rPr>
      </w:pPr>
      <w:r>
        <w:rPr>
          <w:rFonts w:ascii="微软雅黑" w:eastAsia="微软雅黑" w:hAnsi="微软雅黑" w:hint="eastAsia"/>
          <w:noProof/>
        </w:rPr>
        <w:lastRenderedPageBreak/>
        <w:drawing>
          <wp:inline distT="0" distB="0" distL="114300" distR="114300">
            <wp:extent cx="5264150" cy="2978150"/>
            <wp:effectExtent l="0" t="0" r="6350" b="6350"/>
            <wp:docPr id="17" name="图片 17" descr="1580626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80626033(1)"/>
                    <pic:cNvPicPr>
                      <a:picLocks noChangeAspect="1"/>
                    </pic:cNvPicPr>
                  </pic:nvPicPr>
                  <pic:blipFill>
                    <a:blip r:embed="rId18"/>
                    <a:stretch>
                      <a:fillRect/>
                    </a:stretch>
                  </pic:blipFill>
                  <pic:spPr>
                    <a:xfrm>
                      <a:off x="0" y="0"/>
                      <a:ext cx="5264150" cy="2978150"/>
                    </a:xfrm>
                    <a:prstGeom prst="rect">
                      <a:avLst/>
                    </a:prstGeom>
                  </pic:spPr>
                </pic:pic>
              </a:graphicData>
            </a:graphic>
          </wp:inline>
        </w:drawing>
      </w:r>
      <w:r>
        <w:rPr>
          <w:rFonts w:ascii="宋体" w:hAnsi="宋体" w:cs="宋体" w:hint="eastAsia"/>
        </w:rPr>
        <w:t>所有习题完成，呼出答题卡。</w:t>
      </w:r>
    </w:p>
    <w:p w:rsidR="00C24482" w:rsidRDefault="00703AA1">
      <w:pPr>
        <w:ind w:firstLineChars="200" w:firstLine="480"/>
        <w:rPr>
          <w:rFonts w:ascii="微软雅黑" w:eastAsia="微软雅黑" w:hAnsi="微软雅黑"/>
        </w:rPr>
      </w:pPr>
      <w:r>
        <w:rPr>
          <w:rFonts w:ascii="微软雅黑" w:eastAsia="微软雅黑" w:hAnsi="微软雅黑"/>
          <w:noProof/>
        </w:rPr>
        <w:drawing>
          <wp:inline distT="0" distB="0" distL="0" distR="0">
            <wp:extent cx="4686935" cy="2515870"/>
            <wp:effectExtent l="0" t="0" r="12065" b="1143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4686935" cy="2515870"/>
                    </a:xfrm>
                    <a:prstGeom prst="rect">
                      <a:avLst/>
                    </a:prstGeom>
                  </pic:spPr>
                </pic:pic>
              </a:graphicData>
            </a:graphic>
          </wp:inline>
        </w:drawing>
      </w:r>
    </w:p>
    <w:p w:rsidR="00C24482" w:rsidRDefault="00C24482">
      <w:pPr>
        <w:pStyle w:val="a0"/>
      </w:pPr>
    </w:p>
    <w:p w:rsidR="00C24482" w:rsidRDefault="00703AA1">
      <w:pPr>
        <w:pStyle w:val="3"/>
        <w:spacing w:line="360" w:lineRule="auto"/>
        <w:ind w:firstLineChars="200" w:firstLine="482"/>
        <w:rPr>
          <w:rFonts w:ascii="宋体" w:eastAsia="宋体" w:hAnsi="宋体" w:cs="宋体"/>
          <w:b/>
          <w:bCs w:val="0"/>
        </w:rPr>
      </w:pPr>
      <w:bookmarkStart w:id="11" w:name="_Toc16520"/>
      <w:r>
        <w:rPr>
          <w:rFonts w:ascii="宋体" w:eastAsia="宋体" w:hAnsi="宋体" w:cs="宋体" w:hint="eastAsia"/>
          <w:b/>
          <w:bCs w:val="0"/>
        </w:rPr>
        <w:t>（</w:t>
      </w:r>
      <w:r>
        <w:rPr>
          <w:rFonts w:ascii="宋体" w:eastAsia="宋体" w:hAnsi="宋体" w:cs="宋体" w:hint="eastAsia"/>
          <w:b/>
          <w:bCs w:val="0"/>
        </w:rPr>
        <w:t>3</w:t>
      </w:r>
      <w:r>
        <w:rPr>
          <w:rFonts w:ascii="宋体" w:eastAsia="宋体" w:hAnsi="宋体" w:cs="宋体" w:hint="eastAsia"/>
          <w:b/>
          <w:bCs w:val="0"/>
        </w:rPr>
        <w:t>）考试</w:t>
      </w:r>
      <w:bookmarkEnd w:id="11"/>
    </w:p>
    <w:p w:rsidR="00C24482" w:rsidRDefault="00703AA1">
      <w:pPr>
        <w:ind w:firstLineChars="200" w:firstLine="480"/>
      </w:pPr>
      <w:r>
        <w:rPr>
          <w:rFonts w:hint="eastAsia"/>
        </w:rPr>
        <w:t>点击考试，学生进入考试封面。</w:t>
      </w:r>
    </w:p>
    <w:p w:rsidR="00C24482" w:rsidRDefault="00703AA1">
      <w:pPr>
        <w:tabs>
          <w:tab w:val="left" w:pos="4909"/>
        </w:tabs>
        <w:jc w:val="left"/>
      </w:pPr>
      <w:r>
        <w:rPr>
          <w:rFonts w:hint="eastAsia"/>
        </w:rPr>
        <w:tab/>
      </w:r>
    </w:p>
    <w:p w:rsidR="00C24482" w:rsidRDefault="00703AA1">
      <w:pPr>
        <w:ind w:firstLineChars="200" w:firstLine="480"/>
      </w:pPr>
      <w:r>
        <w:rPr>
          <w:noProof/>
        </w:rPr>
        <w:lastRenderedPageBreak/>
        <w:drawing>
          <wp:inline distT="0" distB="0" distL="0" distR="0">
            <wp:extent cx="5270500" cy="30003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5270500" cy="3000375"/>
                    </a:xfrm>
                    <a:prstGeom prst="rect">
                      <a:avLst/>
                    </a:prstGeom>
                  </pic:spPr>
                </pic:pic>
              </a:graphicData>
            </a:graphic>
          </wp:inline>
        </w:drawing>
      </w:r>
    </w:p>
    <w:p w:rsidR="00C24482" w:rsidRDefault="00703AA1">
      <w:pPr>
        <w:ind w:firstLineChars="200" w:firstLine="480"/>
      </w:pPr>
      <w:r>
        <w:rPr>
          <w:rFonts w:hint="eastAsia"/>
        </w:rPr>
        <w:t>点击开始答题，跳转到新页面，并弹出弹窗，提示学生本次考试限时或不限时。</w:t>
      </w:r>
    </w:p>
    <w:p w:rsidR="00C24482" w:rsidRDefault="00703AA1">
      <w:pPr>
        <w:ind w:firstLineChars="200" w:firstLine="480"/>
      </w:pPr>
      <w:r>
        <w:rPr>
          <w:noProof/>
        </w:rPr>
        <w:drawing>
          <wp:inline distT="0" distB="0" distL="0" distR="0">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1"/>
                    <a:stretch>
                      <a:fillRect/>
                    </a:stretch>
                  </pic:blipFill>
                  <pic:spPr>
                    <a:xfrm>
                      <a:off x="0" y="0"/>
                      <a:ext cx="5270500" cy="2832735"/>
                    </a:xfrm>
                    <a:prstGeom prst="rect">
                      <a:avLst/>
                    </a:prstGeom>
                  </pic:spPr>
                </pic:pic>
              </a:graphicData>
            </a:graphic>
          </wp:inline>
        </w:drawing>
      </w:r>
    </w:p>
    <w:p w:rsidR="00C24482" w:rsidRDefault="00703AA1">
      <w:pPr>
        <w:ind w:firstLineChars="200" w:firstLine="480"/>
      </w:pPr>
      <w:r>
        <w:rPr>
          <w:rFonts w:hint="eastAsia"/>
        </w:rPr>
        <w:t>点击开始，进入考试试卷，左上角为本次考试名次，右上角包括答题计时和交卷按钮。</w:t>
      </w:r>
    </w:p>
    <w:p w:rsidR="00C24482" w:rsidRDefault="00703AA1">
      <w:pPr>
        <w:ind w:firstLineChars="200" w:firstLine="480"/>
      </w:pPr>
      <w:r>
        <w:rPr>
          <w:noProof/>
        </w:rPr>
        <w:lastRenderedPageBreak/>
        <w:drawing>
          <wp:inline distT="0" distB="0" distL="0" distR="0">
            <wp:extent cx="5270500" cy="2828925"/>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2"/>
                    <a:stretch>
                      <a:fillRect/>
                    </a:stretch>
                  </pic:blipFill>
                  <pic:spPr>
                    <a:xfrm>
                      <a:off x="0" y="0"/>
                      <a:ext cx="5270500" cy="2828925"/>
                    </a:xfrm>
                    <a:prstGeom prst="rect">
                      <a:avLst/>
                    </a:prstGeom>
                  </pic:spPr>
                </pic:pic>
              </a:graphicData>
            </a:graphic>
          </wp:inline>
        </w:drawing>
      </w:r>
    </w:p>
    <w:p w:rsidR="00C24482" w:rsidRDefault="00703AA1">
      <w:pPr>
        <w:ind w:firstLineChars="200" w:firstLine="480"/>
      </w:pPr>
      <w:r>
        <w:rPr>
          <w:rFonts w:hint="eastAsia"/>
        </w:rPr>
        <w:t>点击左侧展开，呼出答题卡。</w:t>
      </w:r>
    </w:p>
    <w:p w:rsidR="00C24482" w:rsidRDefault="00703AA1">
      <w:pPr>
        <w:ind w:firstLineChars="200" w:firstLine="480"/>
      </w:pPr>
      <w:r>
        <w:rPr>
          <w:noProof/>
        </w:rPr>
        <w:drawing>
          <wp:inline distT="0" distB="0" distL="0" distR="0">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3"/>
                    <a:stretch>
                      <a:fillRect/>
                    </a:stretch>
                  </pic:blipFill>
                  <pic:spPr>
                    <a:xfrm>
                      <a:off x="0" y="0"/>
                      <a:ext cx="5270500" cy="2832735"/>
                    </a:xfrm>
                    <a:prstGeom prst="rect">
                      <a:avLst/>
                    </a:prstGeom>
                  </pic:spPr>
                </pic:pic>
              </a:graphicData>
            </a:graphic>
          </wp:inline>
        </w:drawing>
      </w:r>
    </w:p>
    <w:p w:rsidR="00C24482" w:rsidRDefault="00703AA1">
      <w:pPr>
        <w:ind w:firstLineChars="200" w:firstLine="480"/>
      </w:pPr>
      <w:r>
        <w:rPr>
          <w:rFonts w:hint="eastAsia"/>
        </w:rPr>
        <w:t>点击交卷，给出相应提示：</w:t>
      </w:r>
    </w:p>
    <w:p w:rsidR="00C24482" w:rsidRDefault="00703AA1">
      <w:pPr>
        <w:pStyle w:val="ab"/>
        <w:numPr>
          <w:ilvl w:val="0"/>
          <w:numId w:val="1"/>
        </w:numPr>
        <w:ind w:firstLine="480"/>
      </w:pPr>
      <w:r>
        <w:t>还有习题未完成，则给出如下提示，点击继续答题回到试卷，或继续完成交卷动作</w:t>
      </w:r>
      <w:r>
        <w:rPr>
          <w:rFonts w:hint="eastAsia"/>
        </w:rPr>
        <w:t>；</w:t>
      </w:r>
    </w:p>
    <w:p w:rsidR="00C24482" w:rsidRDefault="00703AA1">
      <w:pPr>
        <w:pStyle w:val="ab"/>
        <w:ind w:firstLine="480"/>
      </w:pPr>
      <w:r>
        <w:rPr>
          <w:noProof/>
        </w:rPr>
        <w:lastRenderedPageBreak/>
        <w:drawing>
          <wp:inline distT="0" distB="0" distL="0" distR="0">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4"/>
                    <a:stretch>
                      <a:fillRect/>
                    </a:stretch>
                  </pic:blipFill>
                  <pic:spPr>
                    <a:xfrm>
                      <a:off x="0" y="0"/>
                      <a:ext cx="5270500" cy="2812415"/>
                    </a:xfrm>
                    <a:prstGeom prst="rect">
                      <a:avLst/>
                    </a:prstGeom>
                  </pic:spPr>
                </pic:pic>
              </a:graphicData>
            </a:graphic>
          </wp:inline>
        </w:drawing>
      </w:r>
    </w:p>
    <w:p w:rsidR="00C24482" w:rsidRDefault="00703AA1">
      <w:pPr>
        <w:pStyle w:val="ab"/>
        <w:numPr>
          <w:ilvl w:val="0"/>
          <w:numId w:val="1"/>
        </w:numPr>
        <w:ind w:left="425" w:firstLine="480"/>
      </w:pPr>
      <w:r>
        <w:rPr>
          <w:rFonts w:hint="eastAsia"/>
        </w:rPr>
        <w:t>所有习题均完成，二次确认交卷，点击检查一下回到试卷，或继续完成交卷动作；</w:t>
      </w:r>
    </w:p>
    <w:p w:rsidR="00C24482" w:rsidRDefault="00703AA1">
      <w:pPr>
        <w:ind w:firstLineChars="200" w:firstLine="480"/>
      </w:pPr>
      <w:r>
        <w:rPr>
          <w:noProof/>
        </w:rPr>
        <w:drawing>
          <wp:inline distT="0" distB="0" distL="0" distR="0">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5"/>
                    <a:stretch>
                      <a:fillRect/>
                    </a:stretch>
                  </pic:blipFill>
                  <pic:spPr>
                    <a:xfrm>
                      <a:off x="0" y="0"/>
                      <a:ext cx="5270500" cy="2828925"/>
                    </a:xfrm>
                    <a:prstGeom prst="rect">
                      <a:avLst/>
                    </a:prstGeom>
                  </pic:spPr>
                </pic:pic>
              </a:graphicData>
            </a:graphic>
          </wp:inline>
        </w:drawing>
      </w:r>
    </w:p>
    <w:p w:rsidR="00C24482" w:rsidRDefault="00703AA1">
      <w:pPr>
        <w:ind w:firstLineChars="200" w:firstLine="480"/>
      </w:pPr>
      <w:r>
        <w:rPr>
          <w:rFonts w:hint="eastAsia"/>
        </w:rPr>
        <w:t>提交试卷后，提示提交成功，如果交卷失败，则返回试卷需重新手动提交。</w:t>
      </w:r>
    </w:p>
    <w:p w:rsidR="00C24482" w:rsidRDefault="00703AA1">
      <w:pPr>
        <w:ind w:firstLineChars="200" w:firstLine="480"/>
      </w:pPr>
      <w:r>
        <w:rPr>
          <w:noProof/>
        </w:rPr>
        <w:lastRenderedPageBreak/>
        <w:drawing>
          <wp:inline distT="0" distB="0" distL="0" distR="0">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6"/>
                    <a:stretch>
                      <a:fillRect/>
                    </a:stretch>
                  </pic:blipFill>
                  <pic:spPr>
                    <a:xfrm>
                      <a:off x="0" y="0"/>
                      <a:ext cx="5270500" cy="2828925"/>
                    </a:xfrm>
                    <a:prstGeom prst="rect">
                      <a:avLst/>
                    </a:prstGeom>
                  </pic:spPr>
                </pic:pic>
              </a:graphicData>
            </a:graphic>
          </wp:inline>
        </w:drawing>
      </w:r>
    </w:p>
    <w:p w:rsidR="00C24482" w:rsidRDefault="00703AA1">
      <w:pPr>
        <w:ind w:firstLineChars="200" w:firstLine="480"/>
      </w:pPr>
      <w:r>
        <w:rPr>
          <w:rFonts w:hint="eastAsia"/>
        </w:rPr>
        <w:t>交卷成功后，返回到试卷封面。</w:t>
      </w:r>
    </w:p>
    <w:p w:rsidR="00C24482" w:rsidRDefault="00703AA1">
      <w:r>
        <w:rPr>
          <w:noProof/>
        </w:rPr>
        <w:drawing>
          <wp:inline distT="0" distB="0" distL="0" distR="0">
            <wp:extent cx="5270500" cy="28505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7"/>
                    <a:stretch>
                      <a:fillRect/>
                    </a:stretch>
                  </pic:blipFill>
                  <pic:spPr>
                    <a:xfrm>
                      <a:off x="0" y="0"/>
                      <a:ext cx="5270500" cy="2850515"/>
                    </a:xfrm>
                    <a:prstGeom prst="rect">
                      <a:avLst/>
                    </a:prstGeom>
                  </pic:spPr>
                </pic:pic>
              </a:graphicData>
            </a:graphic>
          </wp:inline>
        </w:drawing>
      </w:r>
    </w:p>
    <w:p w:rsidR="00C24482" w:rsidRDefault="00703AA1">
      <w:pPr>
        <w:ind w:firstLineChars="200" w:firstLine="480"/>
      </w:pPr>
      <w:r>
        <w:rPr>
          <w:rFonts w:hint="eastAsia"/>
        </w:rPr>
        <w:t>点击查看试卷，可查看作答情况。</w:t>
      </w:r>
    </w:p>
    <w:p w:rsidR="00C24482" w:rsidRDefault="00703AA1">
      <w:pPr>
        <w:ind w:firstLineChars="200" w:firstLine="480"/>
      </w:pPr>
      <w:r>
        <w:rPr>
          <w:noProof/>
        </w:rPr>
        <w:lastRenderedPageBreak/>
        <w:drawing>
          <wp:inline distT="0" distB="0" distL="0" distR="0">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8"/>
                    <a:stretch>
                      <a:fillRect/>
                    </a:stretch>
                  </pic:blipFill>
                  <pic:spPr>
                    <a:xfrm>
                      <a:off x="0" y="0"/>
                      <a:ext cx="5270500" cy="2837180"/>
                    </a:xfrm>
                    <a:prstGeom prst="rect">
                      <a:avLst/>
                    </a:prstGeom>
                  </pic:spPr>
                </pic:pic>
              </a:graphicData>
            </a:graphic>
          </wp:inline>
        </w:drawing>
      </w:r>
    </w:p>
    <w:p w:rsidR="00C24482" w:rsidRDefault="00703AA1">
      <w:pPr>
        <w:ind w:firstLineChars="200" w:firstLine="480"/>
      </w:pPr>
      <w:r>
        <w:rPr>
          <w:rFonts w:hint="eastAsia"/>
        </w:rPr>
        <w:t>点击左侧答题卡，呼出展开。</w:t>
      </w:r>
    </w:p>
    <w:p w:rsidR="00C24482" w:rsidRDefault="00703AA1">
      <w:pPr>
        <w:ind w:firstLineChars="200" w:firstLine="480"/>
      </w:pPr>
      <w:r>
        <w:rPr>
          <w:noProof/>
        </w:rPr>
        <w:drawing>
          <wp:inline distT="0" distB="0" distL="0" distR="0">
            <wp:extent cx="5270500" cy="2837180"/>
            <wp:effectExtent l="0" t="0" r="0"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8"/>
                    <a:stretch>
                      <a:fillRect/>
                    </a:stretch>
                  </pic:blipFill>
                  <pic:spPr>
                    <a:xfrm>
                      <a:off x="0" y="0"/>
                      <a:ext cx="5270500" cy="2837180"/>
                    </a:xfrm>
                    <a:prstGeom prst="rect">
                      <a:avLst/>
                    </a:prstGeom>
                  </pic:spPr>
                </pic:pic>
              </a:graphicData>
            </a:graphic>
          </wp:inline>
        </w:drawing>
      </w:r>
      <w:r>
        <w:rPr>
          <w:noProof/>
        </w:rPr>
        <w:lastRenderedPageBreak/>
        <w:drawing>
          <wp:inline distT="0" distB="0" distL="0" distR="0">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a:stretch>
                      <a:fillRect/>
                    </a:stretch>
                  </pic:blipFill>
                  <pic:spPr>
                    <a:xfrm>
                      <a:off x="0" y="0"/>
                      <a:ext cx="5270500" cy="2828925"/>
                    </a:xfrm>
                    <a:prstGeom prst="rect">
                      <a:avLst/>
                    </a:prstGeom>
                  </pic:spPr>
                </pic:pic>
              </a:graphicData>
            </a:graphic>
          </wp:inline>
        </w:drawing>
      </w:r>
    </w:p>
    <w:p w:rsidR="00C24482" w:rsidRDefault="00703AA1">
      <w:pPr>
        <w:pStyle w:val="2"/>
        <w:tabs>
          <w:tab w:val="left" w:pos="620"/>
        </w:tabs>
        <w:spacing w:line="360" w:lineRule="auto"/>
        <w:rPr>
          <w:rFonts w:ascii="黑体" w:hAnsi="黑体" w:cs="黑体"/>
          <w:szCs w:val="24"/>
        </w:rPr>
      </w:pPr>
      <w:bookmarkStart w:id="12" w:name="_Toc18051"/>
      <w:r>
        <w:rPr>
          <w:rFonts w:ascii="黑体" w:hAnsi="黑体" w:cs="黑体" w:hint="eastAsia"/>
          <w:szCs w:val="24"/>
        </w:rPr>
        <w:t>3</w:t>
      </w:r>
      <w:r>
        <w:rPr>
          <w:rFonts w:ascii="黑体" w:hAnsi="黑体" w:cs="黑体" w:hint="eastAsia"/>
          <w:szCs w:val="24"/>
        </w:rPr>
        <w:t>、</w:t>
      </w:r>
      <w:r>
        <w:rPr>
          <w:rFonts w:ascii="黑体" w:hAnsi="黑体" w:cs="黑体" w:hint="eastAsia"/>
          <w:szCs w:val="24"/>
        </w:rPr>
        <w:t>公告</w:t>
      </w:r>
      <w:bookmarkEnd w:id="12"/>
    </w:p>
    <w:p w:rsidR="00C24482" w:rsidRDefault="00703AA1">
      <w:pPr>
        <w:ind w:firstLineChars="200" w:firstLine="480"/>
        <w:rPr>
          <w:rFonts w:ascii="宋体" w:hAnsi="宋体" w:cs="宋体"/>
          <w:szCs w:val="24"/>
        </w:rPr>
      </w:pPr>
      <w:r>
        <w:rPr>
          <w:rFonts w:ascii="宋体" w:hAnsi="宋体" w:cs="宋体" w:hint="eastAsia"/>
          <w:szCs w:val="24"/>
        </w:rPr>
        <w:t>学生在班级下的公告区可以查看老师发布的公告，但是只能查看已发布的公告，点击后右侧可以看到详情，对于公告可以写评论。</w:t>
      </w:r>
    </w:p>
    <w:p w:rsidR="00C24482" w:rsidRDefault="00703AA1">
      <w:pPr>
        <w:pStyle w:val="ab"/>
        <w:ind w:firstLine="480"/>
        <w:jc w:val="center"/>
        <w:rPr>
          <w:rFonts w:ascii="宋体" w:hAnsi="宋体" w:cs="宋体"/>
          <w:szCs w:val="24"/>
        </w:rPr>
      </w:pPr>
      <w:r>
        <w:rPr>
          <w:rFonts w:ascii="宋体" w:hAnsi="宋体" w:cs="宋体" w:hint="eastAsia"/>
          <w:noProof/>
          <w:szCs w:val="24"/>
        </w:rPr>
        <w:drawing>
          <wp:inline distT="0" distB="0" distL="0" distR="0">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0"/>
                    <a:stretch>
                      <a:fillRect/>
                    </a:stretch>
                  </pic:blipFill>
                  <pic:spPr>
                    <a:xfrm>
                      <a:off x="0" y="0"/>
                      <a:ext cx="5270500" cy="2703830"/>
                    </a:xfrm>
                    <a:prstGeom prst="rect">
                      <a:avLst/>
                    </a:prstGeom>
                  </pic:spPr>
                </pic:pic>
              </a:graphicData>
            </a:graphic>
          </wp:inline>
        </w:drawing>
      </w:r>
    </w:p>
    <w:p w:rsidR="00C24482" w:rsidRDefault="00C24482">
      <w:pPr>
        <w:pStyle w:val="a0"/>
        <w:ind w:firstLine="0"/>
        <w:rPr>
          <w:rFonts w:ascii="黑体" w:eastAsia="黑体" w:hAnsi="黑体" w:cs="黑体"/>
          <w:szCs w:val="24"/>
        </w:rPr>
      </w:pPr>
    </w:p>
    <w:p w:rsidR="00C24482" w:rsidRDefault="00703AA1">
      <w:pPr>
        <w:pStyle w:val="a0"/>
        <w:ind w:firstLine="0"/>
        <w:outlineLvl w:val="1"/>
        <w:rPr>
          <w:rFonts w:ascii="黑体" w:eastAsia="黑体" w:hAnsi="黑体" w:cs="黑体"/>
          <w:szCs w:val="24"/>
        </w:rPr>
      </w:pPr>
      <w:bookmarkStart w:id="13" w:name="_Toc4890"/>
      <w:r>
        <w:rPr>
          <w:rFonts w:ascii="黑体" w:eastAsia="黑体" w:hAnsi="黑体" w:cs="黑体" w:hint="eastAsia"/>
          <w:szCs w:val="24"/>
        </w:rPr>
        <w:t>4</w:t>
      </w:r>
      <w:r>
        <w:rPr>
          <w:rFonts w:ascii="黑体" w:eastAsia="黑体" w:hAnsi="黑体" w:cs="黑体" w:hint="eastAsia"/>
          <w:szCs w:val="24"/>
        </w:rPr>
        <w:t>、</w:t>
      </w:r>
      <w:r>
        <w:rPr>
          <w:rFonts w:ascii="黑体" w:eastAsia="黑体" w:hAnsi="黑体" w:cs="黑体" w:hint="eastAsia"/>
          <w:szCs w:val="24"/>
        </w:rPr>
        <w:t>讨论区</w:t>
      </w:r>
      <w:bookmarkEnd w:id="13"/>
    </w:p>
    <w:p w:rsidR="00C24482" w:rsidRDefault="00703AA1">
      <w:pPr>
        <w:pStyle w:val="a0"/>
        <w:ind w:firstLineChars="200" w:firstLine="480"/>
        <w:rPr>
          <w:rFonts w:ascii="宋体" w:hAnsi="宋体" w:cs="宋体"/>
          <w:szCs w:val="24"/>
        </w:rPr>
      </w:pPr>
      <w:r>
        <w:rPr>
          <w:rFonts w:ascii="宋体" w:hAnsi="宋体" w:cs="宋体" w:hint="eastAsia"/>
          <w:szCs w:val="24"/>
        </w:rPr>
        <w:t>每个教学班都有一个自己的讨论区，点击讨论区可以看到该班级下所有的讨论，用户可以通过搜索框，模糊查询讨论主题标题和内容，帖子支持通过筛选</w:t>
      </w:r>
      <w:r>
        <w:rPr>
          <w:rFonts w:ascii="宋体" w:hAnsi="宋体" w:cs="宋体" w:hint="eastAsia"/>
          <w:szCs w:val="24"/>
        </w:rPr>
        <w:t xml:space="preserve"> </w:t>
      </w:r>
      <w:r>
        <w:rPr>
          <w:rFonts w:ascii="宋体" w:hAnsi="宋体" w:cs="宋体" w:hint="eastAsia"/>
          <w:szCs w:val="24"/>
        </w:rPr>
        <w:t>“我发的贴”、“教师参与”、“学习单元”查询，可以按照发帖时间、回复数量、点赞数量查看。</w:t>
      </w:r>
    </w:p>
    <w:p w:rsidR="00C24482" w:rsidRDefault="00703AA1">
      <w:pPr>
        <w:pStyle w:val="a0"/>
        <w:ind w:firstLineChars="200" w:firstLine="480"/>
        <w:rPr>
          <w:rFonts w:ascii="宋体" w:hAnsi="宋体" w:cs="宋体"/>
          <w:szCs w:val="24"/>
        </w:rPr>
      </w:pPr>
      <w:r>
        <w:rPr>
          <w:rFonts w:ascii="宋体" w:hAnsi="宋体" w:cs="宋体" w:hint="eastAsia"/>
          <w:noProof/>
          <w:szCs w:val="24"/>
        </w:rPr>
        <w:lastRenderedPageBreak/>
        <w:drawing>
          <wp:inline distT="0" distB="0" distL="0" distR="0">
            <wp:extent cx="3368675" cy="2870835"/>
            <wp:effectExtent l="0" t="0" r="9525" b="1206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a:srcRect l="4809" t="12341" r="1653"/>
                    <a:stretch>
                      <a:fillRect/>
                    </a:stretch>
                  </pic:blipFill>
                  <pic:spPr>
                    <a:xfrm>
                      <a:off x="0" y="0"/>
                      <a:ext cx="3377429" cy="2878304"/>
                    </a:xfrm>
                    <a:prstGeom prst="rect">
                      <a:avLst/>
                    </a:prstGeom>
                    <a:ln>
                      <a:noFill/>
                    </a:ln>
                  </pic:spPr>
                </pic:pic>
              </a:graphicData>
            </a:graphic>
          </wp:inline>
        </w:drawing>
      </w:r>
    </w:p>
    <w:p w:rsidR="00C24482" w:rsidRDefault="00703AA1">
      <w:pPr>
        <w:pStyle w:val="a0"/>
        <w:ind w:firstLineChars="200" w:firstLine="480"/>
        <w:rPr>
          <w:rFonts w:ascii="宋体" w:hAnsi="宋体" w:cs="宋体"/>
          <w:szCs w:val="24"/>
        </w:rPr>
      </w:pPr>
      <w:r>
        <w:rPr>
          <w:rFonts w:ascii="宋体" w:hAnsi="宋体" w:cs="宋体" w:hint="eastAsia"/>
          <w:szCs w:val="24"/>
        </w:rPr>
        <w:t>点击“发起讨论”可以在右侧编写讨论内容，包括标题（可空）、内容（必填）、附件（可空）。</w:t>
      </w:r>
    </w:p>
    <w:p w:rsidR="00C24482" w:rsidRDefault="00703AA1">
      <w:pPr>
        <w:pStyle w:val="a0"/>
        <w:ind w:firstLineChars="200" w:firstLine="480"/>
        <w:rPr>
          <w:rFonts w:ascii="宋体" w:hAnsi="宋体" w:cs="宋体"/>
          <w:color w:val="000000"/>
          <w:kern w:val="0"/>
          <w:szCs w:val="24"/>
        </w:rPr>
      </w:pPr>
      <w:r>
        <w:rPr>
          <w:rFonts w:ascii="宋体" w:hAnsi="宋体" w:cs="宋体" w:hint="eastAsia"/>
          <w:noProof/>
          <w:color w:val="000000"/>
          <w:kern w:val="0"/>
          <w:szCs w:val="24"/>
        </w:rPr>
        <w:drawing>
          <wp:inline distT="0" distB="0" distL="0" distR="0">
            <wp:extent cx="3962400" cy="2637790"/>
            <wp:effectExtent l="0" t="0" r="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a:off x="0" y="0"/>
                      <a:ext cx="3970808" cy="2643455"/>
                    </a:xfrm>
                    <a:prstGeom prst="rect">
                      <a:avLst/>
                    </a:prstGeom>
                  </pic:spPr>
                </pic:pic>
              </a:graphicData>
            </a:graphic>
          </wp:inline>
        </w:drawing>
      </w:r>
    </w:p>
    <w:p w:rsidR="00C24482" w:rsidRDefault="00703AA1">
      <w:pPr>
        <w:pStyle w:val="a0"/>
        <w:ind w:firstLineChars="200" w:firstLine="480"/>
        <w:rPr>
          <w:rFonts w:ascii="宋体" w:hAnsi="宋体" w:cs="宋体"/>
          <w:color w:val="000000"/>
          <w:kern w:val="0"/>
          <w:szCs w:val="24"/>
        </w:rPr>
      </w:pPr>
      <w:r>
        <w:rPr>
          <w:rFonts w:ascii="宋体" w:hAnsi="宋体" w:cs="宋体" w:hint="eastAsia"/>
          <w:color w:val="000000"/>
          <w:kern w:val="0"/>
          <w:szCs w:val="24"/>
        </w:rPr>
        <w:t>查看讨论的时候可以对讨论进行评论，可以给评论写回复，自己</w:t>
      </w:r>
      <w:r>
        <w:rPr>
          <w:rFonts w:ascii="宋体" w:hAnsi="宋体" w:cs="宋体" w:hint="eastAsia"/>
          <w:color w:val="000000"/>
          <w:kern w:val="0"/>
          <w:szCs w:val="24"/>
        </w:rPr>
        <w:t>发布的讨论可以删除。</w:t>
      </w:r>
    </w:p>
    <w:p w:rsidR="00C24482" w:rsidRDefault="00703AA1">
      <w:pPr>
        <w:pStyle w:val="a0"/>
        <w:ind w:firstLineChars="200" w:firstLine="480"/>
        <w:rPr>
          <w:rFonts w:ascii="宋体" w:hAnsi="宋体" w:cs="宋体"/>
          <w:szCs w:val="24"/>
        </w:rPr>
      </w:pPr>
      <w:r>
        <w:rPr>
          <w:rFonts w:ascii="宋体" w:hAnsi="宋体" w:cs="宋体" w:hint="eastAsia"/>
          <w:noProof/>
          <w:szCs w:val="24"/>
        </w:rPr>
        <w:lastRenderedPageBreak/>
        <w:drawing>
          <wp:inline distT="0" distB="0" distL="0" distR="0">
            <wp:extent cx="3807460" cy="3143885"/>
            <wp:effectExtent l="0" t="0" r="254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3"/>
                    <a:stretch>
                      <a:fillRect/>
                    </a:stretch>
                  </pic:blipFill>
                  <pic:spPr>
                    <a:xfrm>
                      <a:off x="0" y="0"/>
                      <a:ext cx="3821111" cy="3155573"/>
                    </a:xfrm>
                    <a:prstGeom prst="rect">
                      <a:avLst/>
                    </a:prstGeom>
                  </pic:spPr>
                </pic:pic>
              </a:graphicData>
            </a:graphic>
          </wp:inline>
        </w:drawing>
      </w:r>
    </w:p>
    <w:p w:rsidR="00C24482" w:rsidRDefault="00703AA1">
      <w:pPr>
        <w:pStyle w:val="a0"/>
        <w:ind w:firstLine="0"/>
        <w:outlineLvl w:val="1"/>
        <w:rPr>
          <w:rFonts w:ascii="黑体" w:eastAsia="黑体" w:hAnsi="黑体" w:cs="黑体"/>
          <w:szCs w:val="24"/>
        </w:rPr>
      </w:pPr>
      <w:bookmarkStart w:id="14" w:name="_Toc13395"/>
      <w:bookmarkStart w:id="15" w:name="_Toc15405"/>
      <w:r>
        <w:rPr>
          <w:rFonts w:ascii="黑体" w:eastAsia="黑体" w:hAnsi="黑体" w:cs="黑体" w:hint="eastAsia"/>
          <w:szCs w:val="24"/>
        </w:rPr>
        <w:t>5</w:t>
      </w:r>
      <w:r>
        <w:rPr>
          <w:rFonts w:ascii="黑体" w:eastAsia="黑体" w:hAnsi="黑体" w:cs="黑体" w:hint="eastAsia"/>
          <w:szCs w:val="24"/>
        </w:rPr>
        <w:t>、</w:t>
      </w:r>
      <w:r>
        <w:rPr>
          <w:rFonts w:ascii="黑体" w:eastAsia="黑体" w:hAnsi="黑体" w:cs="黑体" w:hint="eastAsia"/>
          <w:szCs w:val="24"/>
        </w:rPr>
        <w:t>成绩单</w:t>
      </w:r>
      <w:bookmarkEnd w:id="14"/>
      <w:bookmarkEnd w:id="15"/>
    </w:p>
    <w:p w:rsidR="00C24482" w:rsidRDefault="00703AA1">
      <w:pPr>
        <w:pStyle w:val="a0"/>
        <w:ind w:firstLineChars="200" w:firstLine="480"/>
        <w:rPr>
          <w:rFonts w:ascii="宋体" w:hAnsi="宋体" w:cs="宋体"/>
          <w:szCs w:val="24"/>
        </w:rPr>
      </w:pPr>
      <w:r>
        <w:rPr>
          <w:rFonts w:ascii="宋体" w:hAnsi="宋体" w:cs="宋体" w:hint="eastAsia"/>
          <w:szCs w:val="24"/>
        </w:rPr>
        <w:t>学生进入成绩单，可查看自己在该课程上的成绩概况和个人得分变化图，同时展示该课程的课程考核方案以及学生在各学习单元上的学习情况和得分情况。</w:t>
      </w:r>
    </w:p>
    <w:p w:rsidR="00C24482" w:rsidRDefault="00703AA1">
      <w:pPr>
        <w:pStyle w:val="a0"/>
        <w:ind w:firstLine="0"/>
        <w:rPr>
          <w:rFonts w:ascii="宋体" w:hAnsi="宋体" w:cs="宋体"/>
          <w:b/>
          <w:bCs/>
          <w:szCs w:val="24"/>
        </w:rPr>
      </w:pPr>
      <w:r>
        <w:rPr>
          <w:rFonts w:ascii="宋体" w:hAnsi="宋体" w:cs="宋体" w:hint="eastAsia"/>
          <w:noProof/>
          <w:szCs w:val="24"/>
        </w:rPr>
        <w:drawing>
          <wp:inline distT="0" distB="0" distL="0" distR="0">
            <wp:extent cx="5097780" cy="2466340"/>
            <wp:effectExtent l="0" t="0" r="7620" b="1016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4"/>
                    <a:stretch>
                      <a:fillRect/>
                    </a:stretch>
                  </pic:blipFill>
                  <pic:spPr>
                    <a:xfrm>
                      <a:off x="0" y="0"/>
                      <a:ext cx="5097780" cy="2466340"/>
                    </a:xfrm>
                    <a:prstGeom prst="rect">
                      <a:avLst/>
                    </a:prstGeom>
                  </pic:spPr>
                </pic:pic>
              </a:graphicData>
            </a:graphic>
          </wp:inline>
        </w:drawing>
      </w:r>
      <w:bookmarkStart w:id="16" w:name="_Toc20065"/>
    </w:p>
    <w:p w:rsidR="00C24482" w:rsidRDefault="00703AA1">
      <w:pPr>
        <w:pStyle w:val="a0"/>
        <w:ind w:firstLine="0"/>
        <w:outlineLvl w:val="0"/>
        <w:rPr>
          <w:rFonts w:ascii="黑体" w:eastAsia="黑体" w:hAnsi="黑体" w:cs="黑体"/>
          <w:color w:val="000000"/>
          <w:kern w:val="0"/>
          <w:sz w:val="30"/>
          <w:szCs w:val="30"/>
          <w:lang w:val="zh-CN" w:bidi="zh-CN"/>
        </w:rPr>
      </w:pPr>
      <w:bookmarkStart w:id="17" w:name="_Toc21787"/>
      <w:r>
        <w:rPr>
          <w:rFonts w:ascii="黑体" w:eastAsia="黑体" w:hAnsi="黑体" w:cs="黑体" w:hint="eastAsia"/>
          <w:color w:val="000000"/>
          <w:kern w:val="0"/>
          <w:sz w:val="30"/>
          <w:szCs w:val="30"/>
          <w:lang w:bidi="zh-CN"/>
        </w:rPr>
        <w:t>二、</w:t>
      </w:r>
      <w:r>
        <w:rPr>
          <w:rFonts w:ascii="黑体" w:eastAsia="黑体" w:hAnsi="黑体" w:cs="黑体" w:hint="eastAsia"/>
          <w:color w:val="000000"/>
          <w:kern w:val="0"/>
          <w:sz w:val="30"/>
          <w:szCs w:val="30"/>
          <w:lang w:val="zh-CN" w:bidi="zh-CN"/>
        </w:rPr>
        <w:t>手机端</w:t>
      </w:r>
      <w:bookmarkEnd w:id="16"/>
      <w:bookmarkEnd w:id="17"/>
    </w:p>
    <w:p w:rsidR="00C24482" w:rsidRDefault="00703AA1">
      <w:pPr>
        <w:pStyle w:val="a0"/>
        <w:ind w:firstLine="0"/>
        <w:outlineLvl w:val="1"/>
        <w:rPr>
          <w:rFonts w:ascii="黑体" w:eastAsia="黑体" w:hAnsi="黑体" w:cs="黑体"/>
          <w:color w:val="000000"/>
          <w:kern w:val="0"/>
          <w:sz w:val="28"/>
          <w:szCs w:val="28"/>
          <w:lang w:val="zh-CN" w:bidi="zh-CN"/>
        </w:rPr>
      </w:pPr>
      <w:bookmarkStart w:id="18" w:name="_Toc19406"/>
      <w:r>
        <w:rPr>
          <w:rFonts w:ascii="黑体" w:eastAsia="黑体" w:hAnsi="黑体" w:cs="黑体" w:hint="eastAsia"/>
          <w:color w:val="000000"/>
          <w:kern w:val="0"/>
          <w:sz w:val="28"/>
          <w:szCs w:val="28"/>
          <w:lang w:val="zh-CN" w:bidi="zh-CN"/>
        </w:rPr>
        <w:t>（</w:t>
      </w:r>
      <w:r>
        <w:rPr>
          <w:rFonts w:ascii="黑体" w:eastAsia="黑体" w:hAnsi="黑体" w:cs="黑体" w:hint="eastAsia"/>
          <w:color w:val="000000"/>
          <w:kern w:val="0"/>
          <w:sz w:val="28"/>
          <w:szCs w:val="28"/>
          <w:lang w:bidi="zh-CN"/>
        </w:rPr>
        <w:t>一</w:t>
      </w:r>
      <w:r>
        <w:rPr>
          <w:rFonts w:ascii="黑体" w:eastAsia="黑体" w:hAnsi="黑体" w:cs="黑体" w:hint="eastAsia"/>
          <w:color w:val="000000"/>
          <w:kern w:val="0"/>
          <w:sz w:val="28"/>
          <w:szCs w:val="28"/>
          <w:lang w:val="zh-CN" w:bidi="zh-CN"/>
        </w:rPr>
        <w:t>）手机</w:t>
      </w:r>
      <w:r>
        <w:rPr>
          <w:rFonts w:ascii="黑体" w:eastAsia="黑体" w:hAnsi="黑体" w:cs="黑体" w:hint="eastAsia"/>
          <w:color w:val="000000"/>
          <w:kern w:val="0"/>
          <w:sz w:val="28"/>
          <w:szCs w:val="28"/>
          <w:lang w:val="zh-CN" w:bidi="zh-CN"/>
        </w:rPr>
        <w:t>APP</w:t>
      </w:r>
      <w:r>
        <w:rPr>
          <w:rFonts w:ascii="黑体" w:eastAsia="黑体" w:hAnsi="黑体" w:cs="黑体" w:hint="eastAsia"/>
          <w:color w:val="000000"/>
          <w:kern w:val="0"/>
          <w:sz w:val="28"/>
          <w:szCs w:val="28"/>
          <w:lang w:val="zh-CN" w:bidi="zh-CN"/>
        </w:rPr>
        <w:t>登录</w:t>
      </w:r>
      <w:bookmarkEnd w:id="18"/>
    </w:p>
    <w:p w:rsidR="00C24482" w:rsidRDefault="00703AA1">
      <w:pPr>
        <w:pStyle w:val="a8"/>
        <w:widowControl/>
        <w:spacing w:beforeAutospacing="0" w:afterAutospacing="0"/>
        <w:outlineLvl w:val="2"/>
        <w:rPr>
          <w:rFonts w:ascii="黑体" w:eastAsia="黑体" w:hAnsi="黑体" w:cs="黑体"/>
          <w:color w:val="000000"/>
          <w:szCs w:val="24"/>
          <w:lang w:val="zh-CN" w:bidi="zh-CN"/>
        </w:rPr>
      </w:pPr>
      <w:bookmarkStart w:id="19" w:name="_Toc26994"/>
      <w:r>
        <w:rPr>
          <w:rFonts w:ascii="黑体" w:eastAsia="黑体" w:hAnsi="黑体" w:cs="黑体" w:hint="eastAsia"/>
          <w:color w:val="000000"/>
          <w:szCs w:val="24"/>
          <w:lang w:bidi="zh-CN"/>
        </w:rPr>
        <w:t>1</w:t>
      </w:r>
      <w:r>
        <w:rPr>
          <w:rFonts w:ascii="黑体" w:eastAsia="黑体" w:hAnsi="黑体" w:cs="黑体" w:hint="eastAsia"/>
          <w:color w:val="000000"/>
          <w:szCs w:val="24"/>
          <w:lang w:bidi="zh-CN"/>
        </w:rPr>
        <w:t>、</w:t>
      </w:r>
      <w:r>
        <w:rPr>
          <w:rFonts w:ascii="黑体" w:eastAsia="黑体" w:hAnsi="黑体" w:cs="黑体" w:hint="eastAsia"/>
          <w:color w:val="000000"/>
          <w:szCs w:val="24"/>
          <w:lang w:val="zh-CN" w:bidi="zh-CN"/>
        </w:rPr>
        <w:t>下载手机</w:t>
      </w:r>
      <w:r>
        <w:rPr>
          <w:rFonts w:ascii="黑体" w:eastAsia="黑体" w:hAnsi="黑体" w:cs="黑体" w:hint="eastAsia"/>
          <w:color w:val="000000"/>
          <w:szCs w:val="24"/>
          <w:lang w:val="zh-CN" w:bidi="zh-CN"/>
        </w:rPr>
        <w:t>APP</w:t>
      </w:r>
      <w:bookmarkEnd w:id="19"/>
    </w:p>
    <w:p w:rsidR="00C24482" w:rsidRDefault="00703AA1">
      <w:pPr>
        <w:rPr>
          <w:rFonts w:ascii="宋体" w:hAnsi="宋体" w:cs="宋体"/>
          <w:color w:val="000000"/>
          <w:szCs w:val="24"/>
          <w:lang w:bidi="zh-CN"/>
        </w:rPr>
      </w:pPr>
      <w:r>
        <w:rPr>
          <w:rFonts w:ascii="宋体" w:hAnsi="宋体" w:cs="宋体" w:hint="eastAsia"/>
          <w:color w:val="000000"/>
          <w:szCs w:val="24"/>
          <w:lang w:bidi="zh-CN"/>
        </w:rPr>
        <w:t>方法一：通过</w:t>
      </w:r>
      <w:r>
        <w:rPr>
          <w:rFonts w:ascii="宋体" w:hAnsi="宋体" w:cs="宋体" w:hint="eastAsia"/>
          <w:color w:val="000000"/>
          <w:szCs w:val="24"/>
          <w:lang w:bidi="zh-CN"/>
        </w:rPr>
        <w:t>QQ</w:t>
      </w:r>
      <w:r>
        <w:rPr>
          <w:rFonts w:ascii="宋体" w:hAnsi="宋体" w:cs="宋体" w:hint="eastAsia"/>
          <w:color w:val="000000"/>
          <w:szCs w:val="24"/>
          <w:lang w:bidi="zh-CN"/>
        </w:rPr>
        <w:t>“扫一扫”扫描下方二维码下载学堂云</w:t>
      </w:r>
      <w:r>
        <w:rPr>
          <w:rFonts w:ascii="宋体" w:hAnsi="宋体" w:cs="宋体" w:hint="eastAsia"/>
          <w:color w:val="000000"/>
          <w:szCs w:val="24"/>
          <w:lang w:bidi="zh-CN"/>
        </w:rPr>
        <w:t>APP;</w:t>
      </w:r>
    </w:p>
    <w:p w:rsidR="00C24482" w:rsidRDefault="00703AA1">
      <w:pPr>
        <w:pStyle w:val="a8"/>
        <w:widowControl/>
        <w:spacing w:beforeAutospacing="0" w:afterAutospacing="0"/>
        <w:jc w:val="center"/>
        <w:rPr>
          <w:rFonts w:ascii="宋体" w:hAnsi="宋体" w:cs="宋体"/>
          <w:szCs w:val="24"/>
        </w:rPr>
      </w:pPr>
      <w:r>
        <w:rPr>
          <w:noProof/>
        </w:rPr>
        <w:lastRenderedPageBreak/>
        <w:drawing>
          <wp:inline distT="0" distB="0" distL="114300" distR="114300">
            <wp:extent cx="1117600" cy="1123950"/>
            <wp:effectExtent l="0" t="0" r="0" b="635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35"/>
                    <a:stretch>
                      <a:fillRect/>
                    </a:stretch>
                  </pic:blipFill>
                  <pic:spPr>
                    <a:xfrm>
                      <a:off x="0" y="0"/>
                      <a:ext cx="1117600" cy="1123950"/>
                    </a:xfrm>
                    <a:prstGeom prst="rect">
                      <a:avLst/>
                    </a:prstGeom>
                    <a:noFill/>
                    <a:ln w="9525">
                      <a:noFill/>
                    </a:ln>
                  </pic:spPr>
                </pic:pic>
              </a:graphicData>
            </a:graphic>
          </wp:inline>
        </w:drawing>
      </w:r>
    </w:p>
    <w:p w:rsidR="00C24482" w:rsidRDefault="00703AA1">
      <w:pPr>
        <w:pStyle w:val="a8"/>
        <w:widowControl/>
        <w:spacing w:beforeAutospacing="0" w:afterAutospacing="0"/>
        <w:rPr>
          <w:rFonts w:ascii="宋体" w:hAnsi="宋体" w:cs="宋体"/>
          <w:szCs w:val="24"/>
        </w:rPr>
      </w:pPr>
      <w:r>
        <w:rPr>
          <w:rFonts w:ascii="宋体" w:hAnsi="宋体" w:cs="宋体" w:hint="eastAsia"/>
          <w:szCs w:val="24"/>
        </w:rPr>
        <w:t>方法二：在手机</w:t>
      </w:r>
      <w:r>
        <w:rPr>
          <w:rFonts w:ascii="宋体" w:hAnsi="宋体" w:cs="宋体" w:hint="eastAsia"/>
          <w:szCs w:val="24"/>
        </w:rPr>
        <w:t>APP</w:t>
      </w:r>
      <w:r>
        <w:rPr>
          <w:rFonts w:ascii="宋体" w:hAnsi="宋体" w:cs="宋体" w:hint="eastAsia"/>
          <w:szCs w:val="24"/>
        </w:rPr>
        <w:t>商店下载出现多种应用情况时，请注意选择“学堂云”。</w:t>
      </w:r>
    </w:p>
    <w:p w:rsidR="00C24482" w:rsidRDefault="00703AA1">
      <w:pPr>
        <w:pStyle w:val="a8"/>
        <w:widowControl/>
        <w:tabs>
          <w:tab w:val="left" w:pos="253"/>
        </w:tabs>
        <w:spacing w:beforeAutospacing="0" w:afterAutospacing="0"/>
        <w:jc w:val="center"/>
        <w:rPr>
          <w:rFonts w:ascii="宋体" w:hAnsi="宋体" w:cs="宋体"/>
          <w:color w:val="FF0000"/>
          <w:szCs w:val="24"/>
        </w:rPr>
      </w:pPr>
      <w:r>
        <w:rPr>
          <w:rFonts w:ascii="宋体" w:hAnsi="宋体" w:cs="宋体"/>
          <w:noProof/>
          <w:color w:val="FF0000"/>
          <w:szCs w:val="24"/>
        </w:rPr>
        <w:drawing>
          <wp:inline distT="0" distB="0" distL="114300" distR="114300">
            <wp:extent cx="2219325" cy="2185670"/>
            <wp:effectExtent l="0" t="0" r="3175" b="11430"/>
            <wp:docPr id="59" name="图片 59" descr="1599134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599134919(1)"/>
                    <pic:cNvPicPr>
                      <a:picLocks noChangeAspect="1"/>
                    </pic:cNvPicPr>
                  </pic:nvPicPr>
                  <pic:blipFill>
                    <a:blip r:embed="rId36"/>
                    <a:stretch>
                      <a:fillRect/>
                    </a:stretch>
                  </pic:blipFill>
                  <pic:spPr>
                    <a:xfrm>
                      <a:off x="0" y="0"/>
                      <a:ext cx="2219325" cy="2185670"/>
                    </a:xfrm>
                    <a:prstGeom prst="rect">
                      <a:avLst/>
                    </a:prstGeom>
                  </pic:spPr>
                </pic:pic>
              </a:graphicData>
            </a:graphic>
          </wp:inline>
        </w:drawing>
      </w:r>
    </w:p>
    <w:p w:rsidR="00C24482" w:rsidRDefault="00703AA1">
      <w:pPr>
        <w:pStyle w:val="a8"/>
        <w:widowControl/>
        <w:spacing w:beforeAutospacing="0" w:afterAutospacing="0"/>
        <w:outlineLvl w:val="2"/>
        <w:rPr>
          <w:rFonts w:ascii="黑体" w:eastAsia="黑体" w:hAnsi="黑体" w:cs="黑体"/>
          <w:szCs w:val="24"/>
          <w:lang w:val="zh-CN"/>
        </w:rPr>
      </w:pPr>
      <w:bookmarkStart w:id="20" w:name="_Toc30911"/>
      <w:r>
        <w:rPr>
          <w:rFonts w:ascii="黑体" w:eastAsia="黑体" w:hAnsi="黑体" w:cs="黑体" w:hint="eastAsia"/>
          <w:szCs w:val="24"/>
        </w:rPr>
        <w:t>2</w:t>
      </w:r>
      <w:r>
        <w:rPr>
          <w:rFonts w:ascii="黑体" w:eastAsia="黑体" w:hAnsi="黑体" w:cs="黑体" w:hint="eastAsia"/>
          <w:szCs w:val="24"/>
        </w:rPr>
        <w:t>、</w:t>
      </w:r>
      <w:r>
        <w:rPr>
          <w:rFonts w:ascii="黑体" w:eastAsia="黑体" w:hAnsi="黑体" w:cs="黑体" w:hint="eastAsia"/>
          <w:szCs w:val="24"/>
          <w:lang w:val="zh-CN"/>
        </w:rPr>
        <w:t>微信登录</w:t>
      </w:r>
      <w:bookmarkEnd w:id="20"/>
      <w:r>
        <w:rPr>
          <w:rFonts w:ascii="黑体" w:eastAsia="黑体" w:hAnsi="黑体" w:cs="黑体" w:hint="eastAsia"/>
          <w:szCs w:val="24"/>
          <w:lang w:val="zh-CN"/>
        </w:rPr>
        <w:t xml:space="preserve"> </w:t>
      </w:r>
    </w:p>
    <w:p w:rsidR="00C24482" w:rsidRDefault="00703AA1">
      <w:pPr>
        <w:pStyle w:val="a8"/>
        <w:widowControl/>
        <w:spacing w:beforeAutospacing="0" w:afterAutospacing="0"/>
        <w:ind w:firstLineChars="200" w:firstLine="480"/>
        <w:rPr>
          <w:rFonts w:ascii="宋体" w:hAnsi="宋体" w:cs="宋体"/>
          <w:szCs w:val="24"/>
          <w:lang w:val="zh-CN"/>
        </w:rPr>
      </w:pPr>
      <w:r>
        <w:rPr>
          <w:rFonts w:ascii="宋体" w:hAnsi="宋体" w:cs="宋体" w:hint="eastAsia"/>
          <w:szCs w:val="24"/>
          <w:lang w:val="zh-CN"/>
        </w:rPr>
        <w:t>学堂</w:t>
      </w:r>
      <w:r>
        <w:rPr>
          <w:rFonts w:ascii="宋体" w:hAnsi="宋体" w:cs="宋体" w:hint="eastAsia"/>
          <w:szCs w:val="24"/>
        </w:rPr>
        <w:t>云</w:t>
      </w:r>
      <w:r>
        <w:rPr>
          <w:rFonts w:ascii="宋体" w:hAnsi="宋体" w:cs="宋体" w:hint="eastAsia"/>
          <w:szCs w:val="24"/>
          <w:lang w:val="zh-CN"/>
        </w:rPr>
        <w:t>APP</w:t>
      </w:r>
      <w:r>
        <w:rPr>
          <w:rFonts w:ascii="宋体" w:hAnsi="宋体" w:cs="宋体" w:hint="eastAsia"/>
          <w:szCs w:val="24"/>
          <w:lang w:val="zh-CN"/>
        </w:rPr>
        <w:t>需要使用微信关联登录</w:t>
      </w:r>
      <w:r>
        <w:rPr>
          <w:rFonts w:ascii="宋体" w:hAnsi="宋体" w:cs="宋体" w:hint="eastAsia"/>
          <w:szCs w:val="24"/>
        </w:rPr>
        <w:t>并</w:t>
      </w:r>
      <w:r>
        <w:rPr>
          <w:rFonts w:ascii="宋体" w:hAnsi="宋体" w:cs="宋体" w:hint="eastAsia"/>
          <w:szCs w:val="24"/>
          <w:lang w:val="zh-CN"/>
        </w:rPr>
        <w:t>绑定</w:t>
      </w:r>
      <w:r>
        <w:rPr>
          <w:rFonts w:ascii="宋体" w:hAnsi="宋体" w:cs="宋体" w:hint="eastAsia"/>
          <w:szCs w:val="24"/>
        </w:rPr>
        <w:t>您</w:t>
      </w:r>
      <w:r>
        <w:rPr>
          <w:rFonts w:ascii="宋体" w:hAnsi="宋体" w:cs="宋体" w:hint="eastAsia"/>
          <w:szCs w:val="24"/>
          <w:lang w:val="zh-CN"/>
        </w:rPr>
        <w:t>的学校身份，点击“微信登录”，选择</w:t>
      </w:r>
      <w:r>
        <w:rPr>
          <w:rFonts w:ascii="宋体" w:hAnsi="宋体" w:cs="宋体" w:hint="eastAsia"/>
          <w:szCs w:val="24"/>
        </w:rPr>
        <w:t>您</w:t>
      </w:r>
      <w:r>
        <w:rPr>
          <w:rFonts w:ascii="宋体" w:hAnsi="宋体" w:cs="宋体" w:hint="eastAsia"/>
          <w:szCs w:val="24"/>
          <w:lang w:val="zh-CN"/>
        </w:rPr>
        <w:t>正在使用的微信打开。</w:t>
      </w:r>
    </w:p>
    <w:p w:rsidR="00C24482" w:rsidRDefault="00703AA1">
      <w:pPr>
        <w:pStyle w:val="a8"/>
        <w:widowControl/>
        <w:spacing w:beforeAutospacing="0" w:afterAutospacing="0"/>
        <w:ind w:firstLineChars="200" w:firstLine="480"/>
        <w:rPr>
          <w:rFonts w:ascii="宋体" w:hAnsi="宋体" w:cs="宋体"/>
          <w:szCs w:val="24"/>
        </w:rPr>
      </w:pPr>
      <w:r>
        <w:rPr>
          <w:rFonts w:ascii="宋体" w:hAnsi="宋体" w:cs="宋体" w:hint="eastAsia"/>
          <w:noProof/>
          <w:szCs w:val="24"/>
        </w:rPr>
        <w:drawing>
          <wp:inline distT="0" distB="0" distL="0" distR="0">
            <wp:extent cx="1219200" cy="2528570"/>
            <wp:effectExtent l="0" t="0" r="0" b="1143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7"/>
                    <a:stretch>
                      <a:fillRect/>
                    </a:stretch>
                  </pic:blipFill>
                  <pic:spPr>
                    <a:xfrm>
                      <a:off x="0" y="0"/>
                      <a:ext cx="1230591" cy="2552243"/>
                    </a:xfrm>
                    <a:prstGeom prst="rect">
                      <a:avLst/>
                    </a:prstGeom>
                  </pic:spPr>
                </pic:pic>
              </a:graphicData>
            </a:graphic>
          </wp:inline>
        </w:drawing>
      </w:r>
      <w:r>
        <w:rPr>
          <w:rFonts w:ascii="宋体" w:hAnsi="宋体" w:cs="宋体" w:hint="eastAsia"/>
          <w:noProof/>
          <w:szCs w:val="24"/>
        </w:rPr>
        <w:drawing>
          <wp:inline distT="0" distB="0" distL="0" distR="0">
            <wp:extent cx="1220470" cy="2531745"/>
            <wp:effectExtent l="0" t="0" r="1143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8"/>
                    <a:stretch>
                      <a:fillRect/>
                    </a:stretch>
                  </pic:blipFill>
                  <pic:spPr>
                    <a:xfrm>
                      <a:off x="0" y="0"/>
                      <a:ext cx="1236394" cy="2564278"/>
                    </a:xfrm>
                    <a:prstGeom prst="rect">
                      <a:avLst/>
                    </a:prstGeom>
                  </pic:spPr>
                </pic:pic>
              </a:graphicData>
            </a:graphic>
          </wp:inline>
        </w:drawing>
      </w:r>
    </w:p>
    <w:p w:rsidR="00C24482" w:rsidRDefault="00703AA1">
      <w:pPr>
        <w:pStyle w:val="a8"/>
        <w:widowControl/>
        <w:spacing w:beforeAutospacing="0" w:afterAutospacing="0"/>
        <w:ind w:firstLineChars="200" w:firstLine="480"/>
        <w:rPr>
          <w:rFonts w:ascii="宋体" w:hAnsi="宋体" w:cs="宋体"/>
          <w:szCs w:val="24"/>
          <w:lang w:val="zh-CN"/>
        </w:rPr>
      </w:pPr>
      <w:r>
        <w:rPr>
          <w:rFonts w:ascii="宋体" w:hAnsi="宋体" w:cs="宋体" w:hint="eastAsia"/>
          <w:szCs w:val="24"/>
          <w:lang w:val="zh-CN"/>
        </w:rPr>
        <w:t>选择【</w:t>
      </w:r>
      <w:r>
        <w:rPr>
          <w:rFonts w:ascii="宋体" w:hAnsi="宋体" w:cs="宋体" w:hint="eastAsia"/>
          <w:szCs w:val="24"/>
        </w:rPr>
        <w:t>安徽工程大学</w:t>
      </w:r>
      <w:r>
        <w:rPr>
          <w:rFonts w:ascii="宋体" w:hAnsi="宋体" w:cs="宋体" w:hint="eastAsia"/>
          <w:szCs w:val="24"/>
          <w:lang w:val="zh-CN"/>
        </w:rPr>
        <w:t>】，输入账号密码绑定</w:t>
      </w:r>
      <w:r>
        <w:rPr>
          <w:rFonts w:ascii="宋体" w:hAnsi="宋体" w:cs="宋体" w:hint="eastAsia"/>
        </w:rPr>
        <w:t>（</w:t>
      </w:r>
      <w:r>
        <w:rPr>
          <w:rFonts w:ascii="宋体" w:hAnsi="宋体" w:cs="宋体" w:hint="eastAsia"/>
        </w:rPr>
        <w:t>账号为学号；密码为学号后六位</w:t>
      </w:r>
      <w:r>
        <w:rPr>
          <w:rFonts w:ascii="宋体" w:hAnsi="宋体" w:cs="宋体" w:hint="eastAsia"/>
        </w:rPr>
        <w:t>）</w:t>
      </w:r>
      <w:r>
        <w:rPr>
          <w:rFonts w:ascii="宋体" w:hAnsi="宋体" w:cs="宋体" w:hint="eastAsia"/>
          <w:szCs w:val="24"/>
          <w:lang w:val="zh-CN"/>
        </w:rPr>
        <w:t>，支持快速搜索。</w:t>
      </w:r>
    </w:p>
    <w:p w:rsidR="00C24482" w:rsidRDefault="00703AA1">
      <w:pPr>
        <w:pStyle w:val="a8"/>
        <w:widowControl/>
        <w:spacing w:beforeAutospacing="0" w:afterAutospacing="0"/>
        <w:ind w:firstLineChars="200" w:firstLine="480"/>
        <w:rPr>
          <w:rFonts w:ascii="宋体" w:hAnsi="宋体" w:cs="宋体"/>
          <w:szCs w:val="24"/>
        </w:rPr>
      </w:pPr>
      <w:r>
        <w:rPr>
          <w:rFonts w:ascii="宋体" w:hAnsi="宋体" w:cs="宋体" w:hint="eastAsia"/>
          <w:szCs w:val="24"/>
        </w:rPr>
        <w:lastRenderedPageBreak/>
        <w:t xml:space="preserve">       </w:t>
      </w:r>
      <w:r>
        <w:rPr>
          <w:rFonts w:ascii="宋体" w:hAnsi="宋体" w:cs="宋体" w:hint="eastAsia"/>
          <w:noProof/>
          <w:szCs w:val="24"/>
        </w:rPr>
        <w:drawing>
          <wp:inline distT="0" distB="0" distL="0" distR="0">
            <wp:extent cx="1250950" cy="2593975"/>
            <wp:effectExtent l="0" t="0" r="635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273635" cy="2641516"/>
                    </a:xfrm>
                    <a:prstGeom prst="rect">
                      <a:avLst/>
                    </a:prstGeom>
                    <a:noFill/>
                    <a:ln>
                      <a:noFill/>
                    </a:ln>
                  </pic:spPr>
                </pic:pic>
              </a:graphicData>
            </a:graphic>
          </wp:inline>
        </w:drawing>
      </w:r>
    </w:p>
    <w:p w:rsidR="00C24482" w:rsidRDefault="00C24482">
      <w:pPr>
        <w:pStyle w:val="a0"/>
        <w:ind w:firstLine="0"/>
        <w:outlineLvl w:val="1"/>
        <w:rPr>
          <w:rFonts w:ascii="黑体" w:eastAsia="黑体" w:hAnsi="黑体" w:cs="黑体"/>
          <w:sz w:val="28"/>
          <w:szCs w:val="28"/>
        </w:rPr>
      </w:pPr>
    </w:p>
    <w:p w:rsidR="00C24482" w:rsidRDefault="00703AA1">
      <w:pPr>
        <w:pStyle w:val="a0"/>
        <w:ind w:firstLine="0"/>
        <w:outlineLvl w:val="1"/>
        <w:rPr>
          <w:rFonts w:ascii="黑体" w:eastAsia="黑体" w:hAnsi="黑体" w:cs="黑体"/>
          <w:sz w:val="28"/>
          <w:szCs w:val="28"/>
        </w:rPr>
      </w:pPr>
      <w:bookmarkStart w:id="21" w:name="_Toc2523"/>
      <w:r>
        <w:rPr>
          <w:rFonts w:ascii="黑体" w:eastAsia="黑体" w:hAnsi="黑体" w:cs="黑体" w:hint="eastAsia"/>
          <w:sz w:val="28"/>
          <w:szCs w:val="28"/>
        </w:rPr>
        <w:t>（</w:t>
      </w:r>
      <w:r>
        <w:rPr>
          <w:rFonts w:ascii="黑体" w:eastAsia="黑体" w:hAnsi="黑体" w:cs="黑体" w:hint="eastAsia"/>
          <w:sz w:val="28"/>
          <w:szCs w:val="28"/>
        </w:rPr>
        <w:t>二</w:t>
      </w:r>
      <w:r>
        <w:rPr>
          <w:rFonts w:ascii="黑体" w:eastAsia="黑体" w:hAnsi="黑体" w:cs="黑体" w:hint="eastAsia"/>
          <w:sz w:val="28"/>
          <w:szCs w:val="28"/>
        </w:rPr>
        <w:t>）</w:t>
      </w:r>
      <w:r>
        <w:rPr>
          <w:rFonts w:ascii="黑体" w:eastAsia="黑体" w:hAnsi="黑体" w:cs="黑体" w:hint="eastAsia"/>
          <w:sz w:val="28"/>
          <w:szCs w:val="28"/>
        </w:rPr>
        <w:t>课程列表</w:t>
      </w:r>
      <w:bookmarkEnd w:id="21"/>
      <w:r>
        <w:rPr>
          <w:rFonts w:ascii="黑体" w:eastAsia="黑体" w:hAnsi="黑体" w:cs="黑体" w:hint="eastAsia"/>
          <w:sz w:val="28"/>
          <w:szCs w:val="28"/>
        </w:rPr>
        <w:t xml:space="preserve"> </w:t>
      </w:r>
    </w:p>
    <w:p w:rsidR="00C24482" w:rsidRDefault="00703AA1">
      <w:pPr>
        <w:pStyle w:val="a0"/>
        <w:ind w:firstLineChars="200" w:firstLine="480"/>
        <w:rPr>
          <w:rFonts w:ascii="宋体" w:hAnsi="宋体" w:cs="宋体"/>
          <w:szCs w:val="24"/>
        </w:rPr>
      </w:pPr>
      <w:r>
        <w:rPr>
          <w:rFonts w:ascii="宋体" w:hAnsi="宋体" w:cs="宋体" w:hint="eastAsia"/>
          <w:szCs w:val="24"/>
        </w:rPr>
        <w:t>顺利绑定</w:t>
      </w:r>
      <w:r>
        <w:rPr>
          <w:rFonts w:ascii="宋体" w:hAnsi="宋体" w:cs="宋体" w:hint="eastAsia"/>
          <w:szCs w:val="24"/>
        </w:rPr>
        <w:t>学校（</w:t>
      </w:r>
      <w:r>
        <w:rPr>
          <w:rFonts w:ascii="宋体" w:hAnsi="宋体" w:cs="宋体" w:hint="eastAsia"/>
          <w:szCs w:val="24"/>
        </w:rPr>
        <w:t>安徽工程大学</w:t>
      </w:r>
      <w:r>
        <w:rPr>
          <w:rFonts w:ascii="宋体" w:hAnsi="宋体" w:cs="宋体" w:hint="eastAsia"/>
          <w:szCs w:val="24"/>
        </w:rPr>
        <w:t>）</w:t>
      </w:r>
      <w:r>
        <w:rPr>
          <w:rFonts w:ascii="宋体" w:hAnsi="宋体" w:cs="宋体" w:hint="eastAsia"/>
          <w:szCs w:val="24"/>
        </w:rPr>
        <w:t>并登陆后就能进入课程列表页啦。</w:t>
      </w:r>
    </w:p>
    <w:p w:rsidR="00C24482" w:rsidRDefault="00703AA1">
      <w:pPr>
        <w:pStyle w:val="a0"/>
        <w:ind w:firstLineChars="200" w:firstLine="480"/>
        <w:rPr>
          <w:rFonts w:ascii="宋体" w:hAnsi="宋体" w:cs="宋体"/>
          <w:szCs w:val="24"/>
        </w:rPr>
      </w:pPr>
      <w:r>
        <w:rPr>
          <w:rFonts w:ascii="宋体" w:hAnsi="宋体" w:cs="宋体" w:hint="eastAsia"/>
          <w:szCs w:val="24"/>
        </w:rPr>
        <w:t>课程列表展示开课中、未开课、已结课的课程，默认按照</w:t>
      </w:r>
      <w:r>
        <w:rPr>
          <w:rFonts w:ascii="宋体" w:hAnsi="宋体" w:cs="宋体" w:hint="eastAsia"/>
          <w:szCs w:val="24"/>
        </w:rPr>
        <w:t>学校</w:t>
      </w:r>
      <w:r>
        <w:rPr>
          <w:rFonts w:ascii="宋体" w:hAnsi="宋体" w:cs="宋体" w:hint="eastAsia"/>
          <w:szCs w:val="24"/>
        </w:rPr>
        <w:t>老师建课时间排序，课程封面右下角会标出“未开课”和“已结课”的状态，课程状态不同，学习的权限也有所不同。</w:t>
      </w:r>
    </w:p>
    <w:p w:rsidR="00C24482" w:rsidRDefault="00703AA1">
      <w:pPr>
        <w:pStyle w:val="a0"/>
        <w:ind w:firstLineChars="200" w:firstLine="480"/>
        <w:rPr>
          <w:rFonts w:ascii="宋体" w:hAnsi="宋体" w:cs="宋体"/>
          <w:szCs w:val="24"/>
        </w:rPr>
      </w:pPr>
      <w:r>
        <w:rPr>
          <w:rFonts w:ascii="宋体" w:hAnsi="宋体" w:cs="宋体" w:hint="eastAsia"/>
          <w:szCs w:val="24"/>
        </w:rPr>
        <w:t>如果</w:t>
      </w:r>
      <w:r>
        <w:rPr>
          <w:rFonts w:ascii="宋体" w:hAnsi="宋体" w:cs="宋体" w:hint="eastAsia"/>
          <w:szCs w:val="24"/>
        </w:rPr>
        <w:t>您</w:t>
      </w:r>
      <w:r>
        <w:rPr>
          <w:rFonts w:ascii="宋体" w:hAnsi="宋体" w:cs="宋体" w:hint="eastAsia"/>
          <w:szCs w:val="24"/>
        </w:rPr>
        <w:t>正在学习某个课程，课程列表下方会出现“最近学习”浮窗，可以快捷进入继续学习。</w:t>
      </w:r>
    </w:p>
    <w:p w:rsidR="00C24482" w:rsidRDefault="00703AA1">
      <w:pPr>
        <w:pStyle w:val="a0"/>
        <w:ind w:firstLineChars="200" w:firstLine="480"/>
        <w:rPr>
          <w:rFonts w:ascii="宋体" w:hAnsi="宋体" w:cs="宋体"/>
          <w:szCs w:val="24"/>
        </w:rPr>
      </w:pPr>
      <w:r>
        <w:rPr>
          <w:rFonts w:ascii="宋体" w:hAnsi="宋体" w:cs="宋体" w:hint="eastAsia"/>
          <w:noProof/>
          <w:szCs w:val="24"/>
        </w:rPr>
        <w:drawing>
          <wp:inline distT="0" distB="0" distL="0" distR="0">
            <wp:extent cx="1389380" cy="2882265"/>
            <wp:effectExtent l="0" t="0" r="762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460304" cy="3028218"/>
                    </a:xfrm>
                    <a:prstGeom prst="rect">
                      <a:avLst/>
                    </a:prstGeom>
                    <a:noFill/>
                    <a:ln>
                      <a:noFill/>
                    </a:ln>
                  </pic:spPr>
                </pic:pic>
              </a:graphicData>
            </a:graphic>
          </wp:inline>
        </w:drawing>
      </w:r>
    </w:p>
    <w:p w:rsidR="00C24482" w:rsidRDefault="00703AA1">
      <w:pPr>
        <w:ind w:firstLineChars="200" w:firstLine="480"/>
        <w:jc w:val="left"/>
        <w:rPr>
          <w:rFonts w:ascii="宋体" w:hAnsi="宋体" w:cs="宋体"/>
          <w:szCs w:val="24"/>
        </w:rPr>
      </w:pPr>
      <w:r>
        <w:rPr>
          <w:rFonts w:ascii="宋体" w:hAnsi="宋体" w:cs="宋体" w:hint="eastAsia"/>
          <w:szCs w:val="24"/>
        </w:rPr>
        <w:t>点击“我的课程”右侧的倒三角标，可以在下拉菜单中切换不同状态课程</w:t>
      </w:r>
      <w:r>
        <w:rPr>
          <w:rFonts w:ascii="宋体" w:hAnsi="宋体" w:cs="宋体" w:hint="eastAsia"/>
          <w:szCs w:val="24"/>
        </w:rPr>
        <w:lastRenderedPageBreak/>
        <w:t>列表。</w:t>
      </w:r>
    </w:p>
    <w:p w:rsidR="00C24482" w:rsidRDefault="00703AA1">
      <w:pPr>
        <w:pStyle w:val="ab"/>
        <w:numPr>
          <w:ilvl w:val="0"/>
          <w:numId w:val="2"/>
        </w:numPr>
        <w:ind w:firstLine="480"/>
        <w:jc w:val="left"/>
        <w:rPr>
          <w:rFonts w:ascii="宋体" w:hAnsi="宋体" w:cs="宋体"/>
          <w:szCs w:val="24"/>
        </w:rPr>
      </w:pPr>
      <w:r>
        <w:rPr>
          <w:rFonts w:ascii="宋体" w:hAnsi="宋体" w:cs="宋体" w:hint="eastAsia"/>
          <w:szCs w:val="24"/>
        </w:rPr>
        <w:t>开课中课程</w:t>
      </w:r>
      <w:r>
        <w:rPr>
          <w:rFonts w:ascii="宋体" w:hAnsi="宋体" w:cs="宋体" w:hint="eastAsia"/>
          <w:szCs w:val="24"/>
        </w:rPr>
        <w:t>-</w:t>
      </w:r>
      <w:r>
        <w:rPr>
          <w:rFonts w:ascii="宋体" w:hAnsi="宋体" w:cs="宋体" w:hint="eastAsia"/>
          <w:szCs w:val="24"/>
        </w:rPr>
        <w:t>进入课程马上学习</w:t>
      </w:r>
    </w:p>
    <w:p w:rsidR="00C24482" w:rsidRDefault="00703AA1">
      <w:pPr>
        <w:pStyle w:val="ab"/>
        <w:numPr>
          <w:ilvl w:val="0"/>
          <w:numId w:val="2"/>
        </w:numPr>
        <w:ind w:firstLine="480"/>
        <w:jc w:val="left"/>
        <w:rPr>
          <w:rFonts w:ascii="宋体" w:hAnsi="宋体" w:cs="宋体"/>
          <w:szCs w:val="24"/>
        </w:rPr>
      </w:pPr>
      <w:r>
        <w:rPr>
          <w:rFonts w:ascii="宋体" w:hAnsi="宋体" w:cs="宋体" w:hint="eastAsia"/>
          <w:szCs w:val="24"/>
        </w:rPr>
        <w:t>未开课课程</w:t>
      </w:r>
      <w:r>
        <w:rPr>
          <w:rFonts w:ascii="宋体" w:hAnsi="宋体" w:cs="宋体" w:hint="eastAsia"/>
          <w:szCs w:val="24"/>
        </w:rPr>
        <w:t>-</w:t>
      </w:r>
      <w:r>
        <w:rPr>
          <w:rFonts w:ascii="宋体" w:hAnsi="宋体" w:cs="宋体" w:hint="eastAsia"/>
          <w:szCs w:val="24"/>
        </w:rPr>
        <w:t>了解下学期的开课信息</w:t>
      </w:r>
    </w:p>
    <w:p w:rsidR="00C24482" w:rsidRDefault="00703AA1">
      <w:pPr>
        <w:pStyle w:val="ab"/>
        <w:numPr>
          <w:ilvl w:val="0"/>
          <w:numId w:val="2"/>
        </w:numPr>
        <w:ind w:firstLine="480"/>
        <w:jc w:val="left"/>
        <w:rPr>
          <w:rFonts w:ascii="宋体" w:hAnsi="宋体" w:cs="宋体"/>
          <w:szCs w:val="24"/>
        </w:rPr>
      </w:pPr>
      <w:r>
        <w:rPr>
          <w:rFonts w:ascii="宋体" w:hAnsi="宋体" w:cs="宋体" w:hint="eastAsia"/>
          <w:szCs w:val="24"/>
        </w:rPr>
        <w:t>已结课课程</w:t>
      </w:r>
      <w:r>
        <w:rPr>
          <w:rFonts w:ascii="宋体" w:hAnsi="宋体" w:cs="宋体" w:hint="eastAsia"/>
          <w:szCs w:val="24"/>
        </w:rPr>
        <w:t>-</w:t>
      </w:r>
      <w:r>
        <w:rPr>
          <w:rFonts w:ascii="宋体" w:hAnsi="宋体" w:cs="宋体" w:hint="eastAsia"/>
          <w:szCs w:val="24"/>
        </w:rPr>
        <w:t>回顾上学期的学习内容</w:t>
      </w:r>
    </w:p>
    <w:p w:rsidR="00C24482" w:rsidRDefault="00703AA1">
      <w:pPr>
        <w:pStyle w:val="a0"/>
        <w:ind w:firstLineChars="200" w:firstLine="480"/>
        <w:rPr>
          <w:rFonts w:ascii="宋体" w:hAnsi="宋体" w:cs="宋体"/>
          <w:szCs w:val="24"/>
        </w:rPr>
      </w:pPr>
      <w:r>
        <w:rPr>
          <w:rFonts w:ascii="宋体" w:hAnsi="宋体" w:cs="宋体" w:hint="eastAsia"/>
          <w:noProof/>
          <w:szCs w:val="24"/>
        </w:rPr>
        <w:drawing>
          <wp:inline distT="0" distB="0" distL="0" distR="0">
            <wp:extent cx="1224280" cy="2539365"/>
            <wp:effectExtent l="0" t="0" r="7620" b="63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241551" cy="2574974"/>
                    </a:xfrm>
                    <a:prstGeom prst="rect">
                      <a:avLst/>
                    </a:prstGeom>
                    <a:noFill/>
                    <a:ln>
                      <a:noFill/>
                    </a:ln>
                  </pic:spPr>
                </pic:pic>
              </a:graphicData>
            </a:graphic>
          </wp:inline>
        </w:drawing>
      </w:r>
      <w:r>
        <w:rPr>
          <w:rFonts w:ascii="宋体" w:hAnsi="宋体" w:cs="宋体" w:hint="eastAsia"/>
          <w:noProof/>
          <w:szCs w:val="24"/>
        </w:rPr>
        <w:drawing>
          <wp:inline distT="0" distB="0" distL="0" distR="0">
            <wp:extent cx="1221740" cy="2535555"/>
            <wp:effectExtent l="0" t="0" r="1016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245999" cy="2585732"/>
                    </a:xfrm>
                    <a:prstGeom prst="rect">
                      <a:avLst/>
                    </a:prstGeom>
                    <a:noFill/>
                    <a:ln>
                      <a:noFill/>
                    </a:ln>
                  </pic:spPr>
                </pic:pic>
              </a:graphicData>
            </a:graphic>
          </wp:inline>
        </w:drawing>
      </w:r>
      <w:r>
        <w:rPr>
          <w:rFonts w:ascii="宋体" w:hAnsi="宋体" w:cs="宋体" w:hint="eastAsia"/>
          <w:noProof/>
          <w:szCs w:val="24"/>
        </w:rPr>
        <w:drawing>
          <wp:inline distT="0" distB="0" distL="0" distR="0">
            <wp:extent cx="1223010" cy="2536190"/>
            <wp:effectExtent l="0" t="0" r="889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269750" cy="2633461"/>
                    </a:xfrm>
                    <a:prstGeom prst="rect">
                      <a:avLst/>
                    </a:prstGeom>
                    <a:noFill/>
                    <a:ln>
                      <a:noFill/>
                    </a:ln>
                  </pic:spPr>
                </pic:pic>
              </a:graphicData>
            </a:graphic>
          </wp:inline>
        </w:drawing>
      </w:r>
      <w:r>
        <w:rPr>
          <w:rFonts w:ascii="宋体" w:hAnsi="宋体" w:cs="宋体" w:hint="eastAsia"/>
          <w:noProof/>
          <w:szCs w:val="24"/>
        </w:rPr>
        <w:drawing>
          <wp:inline distT="0" distB="0" distL="0" distR="0">
            <wp:extent cx="1219835" cy="2529840"/>
            <wp:effectExtent l="0" t="0" r="12065" b="1016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257327" cy="2607693"/>
                    </a:xfrm>
                    <a:prstGeom prst="rect">
                      <a:avLst/>
                    </a:prstGeom>
                    <a:noFill/>
                    <a:ln>
                      <a:noFill/>
                    </a:ln>
                  </pic:spPr>
                </pic:pic>
              </a:graphicData>
            </a:graphic>
          </wp:inline>
        </w:drawing>
      </w:r>
    </w:p>
    <w:p w:rsidR="00C24482" w:rsidRDefault="00703AA1">
      <w:pPr>
        <w:ind w:firstLineChars="200" w:firstLine="480"/>
        <w:jc w:val="left"/>
        <w:rPr>
          <w:rFonts w:ascii="宋体" w:hAnsi="宋体" w:cs="宋体"/>
          <w:szCs w:val="24"/>
        </w:rPr>
      </w:pPr>
      <w:r>
        <w:rPr>
          <w:rFonts w:ascii="宋体" w:hAnsi="宋体" w:cs="宋体" w:hint="eastAsia"/>
          <w:szCs w:val="24"/>
        </w:rPr>
        <w:t>关于选修课，需要先选课，选课步骤如下：</w:t>
      </w:r>
    </w:p>
    <w:p w:rsidR="00C24482" w:rsidRDefault="00703AA1">
      <w:pPr>
        <w:pStyle w:val="a0"/>
        <w:numPr>
          <w:ilvl w:val="0"/>
          <w:numId w:val="3"/>
        </w:numPr>
      </w:pPr>
      <w:r>
        <w:rPr>
          <w:rFonts w:hint="eastAsia"/>
        </w:rPr>
        <w:t>点击“发现”，查看课程，并选择自己想要选择的课程；</w:t>
      </w:r>
    </w:p>
    <w:p w:rsidR="00C24482" w:rsidRDefault="00703AA1">
      <w:pPr>
        <w:pStyle w:val="a0"/>
        <w:ind w:firstLine="0"/>
        <w:jc w:val="center"/>
      </w:pPr>
      <w:r>
        <w:rPr>
          <w:noProof/>
        </w:rPr>
        <w:drawing>
          <wp:inline distT="0" distB="0" distL="114300" distR="114300">
            <wp:extent cx="1757045" cy="3125470"/>
            <wp:effectExtent l="0" t="0" r="8255" b="1143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45"/>
                    <a:stretch>
                      <a:fillRect/>
                    </a:stretch>
                  </pic:blipFill>
                  <pic:spPr>
                    <a:xfrm>
                      <a:off x="0" y="0"/>
                      <a:ext cx="1757045" cy="3125470"/>
                    </a:xfrm>
                    <a:prstGeom prst="rect">
                      <a:avLst/>
                    </a:prstGeom>
                    <a:noFill/>
                    <a:ln w="9525">
                      <a:noFill/>
                    </a:ln>
                  </pic:spPr>
                </pic:pic>
              </a:graphicData>
            </a:graphic>
          </wp:inline>
        </w:drawing>
      </w:r>
    </w:p>
    <w:p w:rsidR="00C24482" w:rsidRDefault="00703AA1">
      <w:pPr>
        <w:pStyle w:val="a0"/>
        <w:numPr>
          <w:ilvl w:val="0"/>
          <w:numId w:val="3"/>
        </w:numPr>
      </w:pPr>
      <w:r>
        <w:rPr>
          <w:rFonts w:hint="eastAsia"/>
        </w:rPr>
        <w:t>选择具体课程进入，点击“加入学习”即完成选修课的选课。</w:t>
      </w:r>
    </w:p>
    <w:p w:rsidR="00C24482" w:rsidRDefault="00703AA1">
      <w:pPr>
        <w:pStyle w:val="a0"/>
        <w:ind w:firstLine="0"/>
        <w:jc w:val="center"/>
      </w:pPr>
      <w:r>
        <w:rPr>
          <w:noProof/>
        </w:rPr>
        <w:lastRenderedPageBreak/>
        <w:drawing>
          <wp:inline distT="0" distB="0" distL="114300" distR="114300">
            <wp:extent cx="1768475" cy="3147060"/>
            <wp:effectExtent l="0" t="0" r="9525" b="2540"/>
            <wp:docPr id="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
                    <pic:cNvPicPr>
                      <a:picLocks noChangeAspect="1"/>
                    </pic:cNvPicPr>
                  </pic:nvPicPr>
                  <pic:blipFill>
                    <a:blip r:embed="rId46"/>
                    <a:stretch>
                      <a:fillRect/>
                    </a:stretch>
                  </pic:blipFill>
                  <pic:spPr>
                    <a:xfrm>
                      <a:off x="0" y="0"/>
                      <a:ext cx="1768475" cy="3147060"/>
                    </a:xfrm>
                    <a:prstGeom prst="rect">
                      <a:avLst/>
                    </a:prstGeom>
                    <a:noFill/>
                    <a:ln w="9525">
                      <a:noFill/>
                    </a:ln>
                  </pic:spPr>
                </pic:pic>
              </a:graphicData>
            </a:graphic>
          </wp:inline>
        </w:drawing>
      </w:r>
    </w:p>
    <w:p w:rsidR="00C24482" w:rsidRDefault="00703AA1">
      <w:pPr>
        <w:ind w:firstLineChars="200" w:firstLine="480"/>
        <w:jc w:val="left"/>
        <w:rPr>
          <w:rFonts w:ascii="宋体" w:hAnsi="宋体" w:cs="宋体"/>
          <w:szCs w:val="24"/>
        </w:rPr>
      </w:pPr>
      <w:r>
        <w:rPr>
          <w:rFonts w:ascii="宋体" w:hAnsi="宋体" w:cs="宋体" w:hint="eastAsia"/>
          <w:szCs w:val="24"/>
        </w:rPr>
        <w:t>接下来，就可以开始课程学习了。</w:t>
      </w:r>
    </w:p>
    <w:p w:rsidR="00C24482" w:rsidRDefault="00703AA1">
      <w:pPr>
        <w:jc w:val="left"/>
        <w:outlineLvl w:val="1"/>
        <w:rPr>
          <w:rFonts w:ascii="黑体" w:eastAsia="黑体" w:hAnsi="黑体" w:cs="黑体"/>
          <w:sz w:val="28"/>
          <w:szCs w:val="28"/>
        </w:rPr>
      </w:pPr>
      <w:bookmarkStart w:id="22" w:name="_Toc29298"/>
      <w:r>
        <w:rPr>
          <w:rFonts w:ascii="黑体" w:eastAsia="黑体" w:hAnsi="黑体" w:cs="黑体" w:hint="eastAsia"/>
          <w:sz w:val="28"/>
          <w:szCs w:val="28"/>
        </w:rPr>
        <w:t>（</w:t>
      </w:r>
      <w:r>
        <w:rPr>
          <w:rFonts w:ascii="黑体" w:eastAsia="黑体" w:hAnsi="黑体" w:cs="黑体" w:hint="eastAsia"/>
          <w:sz w:val="28"/>
          <w:szCs w:val="28"/>
        </w:rPr>
        <w:t>三</w:t>
      </w:r>
      <w:r>
        <w:rPr>
          <w:rFonts w:ascii="黑体" w:eastAsia="黑体" w:hAnsi="黑体" w:cs="黑体" w:hint="eastAsia"/>
          <w:sz w:val="28"/>
          <w:szCs w:val="28"/>
        </w:rPr>
        <w:t>）</w:t>
      </w:r>
      <w:r>
        <w:rPr>
          <w:rFonts w:ascii="黑体" w:eastAsia="黑体" w:hAnsi="黑体" w:cs="黑体" w:hint="eastAsia"/>
          <w:sz w:val="28"/>
          <w:szCs w:val="28"/>
        </w:rPr>
        <w:t>课程学习</w:t>
      </w:r>
      <w:bookmarkEnd w:id="22"/>
      <w:r>
        <w:rPr>
          <w:rFonts w:ascii="黑体" w:eastAsia="黑体" w:hAnsi="黑体" w:cs="黑体" w:hint="eastAsia"/>
          <w:sz w:val="28"/>
          <w:szCs w:val="28"/>
        </w:rPr>
        <w:t xml:space="preserve"> </w:t>
      </w:r>
    </w:p>
    <w:p w:rsidR="00C24482" w:rsidRDefault="00703AA1">
      <w:pPr>
        <w:ind w:firstLineChars="200" w:firstLine="480"/>
        <w:rPr>
          <w:rFonts w:ascii="宋体" w:hAnsi="宋体" w:cs="宋体"/>
          <w:szCs w:val="24"/>
        </w:rPr>
      </w:pPr>
      <w:r>
        <w:rPr>
          <w:rFonts w:ascii="宋体" w:hAnsi="宋体" w:cs="宋体" w:hint="eastAsia"/>
          <w:szCs w:val="24"/>
        </w:rPr>
        <w:t>点击任意课程进入课程学习页面，课程学习页面顶部显示课程名称、班级名称、老师名称、开课学期等基本信息，功能区分为“公告”区、“教学大纲”区、“讨论”区三个区域。</w:t>
      </w:r>
    </w:p>
    <w:p w:rsidR="00C24482" w:rsidRDefault="00703AA1">
      <w:pPr>
        <w:outlineLvl w:val="2"/>
        <w:rPr>
          <w:rFonts w:ascii="黑体" w:eastAsia="黑体" w:hAnsi="黑体" w:cs="黑体"/>
          <w:szCs w:val="24"/>
        </w:rPr>
      </w:pPr>
      <w:bookmarkStart w:id="23" w:name="_Toc6681"/>
      <w:r>
        <w:rPr>
          <w:rFonts w:ascii="黑体" w:eastAsia="黑体" w:hAnsi="黑体" w:cs="黑体" w:hint="eastAsia"/>
          <w:szCs w:val="24"/>
        </w:rPr>
        <w:t>1</w:t>
      </w:r>
      <w:r>
        <w:rPr>
          <w:rFonts w:ascii="黑体" w:eastAsia="黑体" w:hAnsi="黑体" w:cs="黑体" w:hint="eastAsia"/>
          <w:szCs w:val="24"/>
        </w:rPr>
        <w:t>、公告区</w:t>
      </w:r>
      <w:bookmarkEnd w:id="23"/>
    </w:p>
    <w:p w:rsidR="00C24482" w:rsidRDefault="00703AA1">
      <w:pPr>
        <w:ind w:firstLineChars="200" w:firstLine="480"/>
        <w:rPr>
          <w:rFonts w:ascii="宋体" w:hAnsi="宋体" w:cs="宋体"/>
          <w:szCs w:val="24"/>
        </w:rPr>
      </w:pPr>
      <w:r>
        <w:rPr>
          <w:rFonts w:ascii="宋体" w:hAnsi="宋体" w:cs="宋体" w:hint="eastAsia"/>
          <w:szCs w:val="24"/>
        </w:rPr>
        <w:t>所有课程（开课中</w:t>
      </w:r>
      <w:r>
        <w:rPr>
          <w:rFonts w:ascii="宋体" w:hAnsi="宋体" w:cs="宋体" w:hint="eastAsia"/>
          <w:szCs w:val="24"/>
        </w:rPr>
        <w:t>/</w:t>
      </w:r>
      <w:r>
        <w:rPr>
          <w:rFonts w:ascii="宋体" w:hAnsi="宋体" w:cs="宋体" w:hint="eastAsia"/>
          <w:szCs w:val="24"/>
        </w:rPr>
        <w:t>未开课</w:t>
      </w:r>
      <w:r>
        <w:rPr>
          <w:rFonts w:ascii="宋体" w:hAnsi="宋体" w:cs="宋体" w:hint="eastAsia"/>
          <w:szCs w:val="24"/>
        </w:rPr>
        <w:t>/</w:t>
      </w:r>
      <w:r>
        <w:rPr>
          <w:rFonts w:ascii="宋体" w:hAnsi="宋体" w:cs="宋体" w:hint="eastAsia"/>
          <w:szCs w:val="24"/>
        </w:rPr>
        <w:t>已结课）均可以正常使用“公告区”，公告默认按照发布时间排列，新的公告在最上面，未读公告会有红点提示。当然，老师可以选择置顶某条公告作为“钉子户”始终位于公告顶部。</w:t>
      </w:r>
    </w:p>
    <w:p w:rsidR="00C24482" w:rsidRDefault="00703AA1">
      <w:pPr>
        <w:ind w:firstLineChars="200" w:firstLine="480"/>
        <w:rPr>
          <w:rFonts w:ascii="宋体" w:hAnsi="宋体" w:cs="宋体"/>
          <w:szCs w:val="24"/>
        </w:rPr>
      </w:pPr>
      <w:r>
        <w:rPr>
          <w:rFonts w:ascii="宋体" w:hAnsi="宋体" w:cs="宋体" w:hint="eastAsia"/>
          <w:szCs w:val="24"/>
        </w:rPr>
        <w:t>七天内的最新公告将作为悬浮框位于公告列表的上方，可点击快捷进入，不用担心错过任何重要公告。</w:t>
      </w:r>
    </w:p>
    <w:p w:rsidR="00C24482" w:rsidRDefault="00703AA1">
      <w:pPr>
        <w:ind w:firstLineChars="200" w:firstLine="480"/>
        <w:rPr>
          <w:rFonts w:ascii="宋体" w:hAnsi="宋体" w:cs="宋体"/>
          <w:szCs w:val="24"/>
        </w:rPr>
      </w:pPr>
      <w:r>
        <w:rPr>
          <w:rFonts w:ascii="宋体" w:hAnsi="宋体" w:cs="宋体" w:hint="eastAsia"/>
          <w:noProof/>
          <w:szCs w:val="24"/>
        </w:rPr>
        <w:lastRenderedPageBreak/>
        <w:drawing>
          <wp:inline distT="0" distB="0" distL="0" distR="0">
            <wp:extent cx="2381250" cy="3340100"/>
            <wp:effectExtent l="0" t="0" r="635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7"/>
                    <a:stretch>
                      <a:fillRect/>
                    </a:stretch>
                  </pic:blipFill>
                  <pic:spPr>
                    <a:xfrm>
                      <a:off x="0" y="0"/>
                      <a:ext cx="2381372" cy="3340272"/>
                    </a:xfrm>
                    <a:prstGeom prst="rect">
                      <a:avLst/>
                    </a:prstGeom>
                  </pic:spPr>
                </pic:pic>
              </a:graphicData>
            </a:graphic>
          </wp:inline>
        </w:drawing>
      </w:r>
    </w:p>
    <w:p w:rsidR="00C24482" w:rsidRDefault="00703AA1">
      <w:pPr>
        <w:outlineLvl w:val="2"/>
        <w:rPr>
          <w:rFonts w:ascii="黑体" w:eastAsia="黑体" w:hAnsi="黑体" w:cs="黑体"/>
          <w:szCs w:val="24"/>
        </w:rPr>
      </w:pPr>
      <w:bookmarkStart w:id="24" w:name="_Toc8012"/>
      <w:r>
        <w:rPr>
          <w:rFonts w:ascii="黑体" w:eastAsia="黑体" w:hAnsi="黑体" w:cs="黑体" w:hint="eastAsia"/>
          <w:szCs w:val="24"/>
        </w:rPr>
        <w:t>2</w:t>
      </w:r>
      <w:r>
        <w:rPr>
          <w:rFonts w:ascii="黑体" w:eastAsia="黑体" w:hAnsi="黑体" w:cs="黑体" w:hint="eastAsia"/>
          <w:szCs w:val="24"/>
        </w:rPr>
        <w:t>、</w:t>
      </w:r>
      <w:r>
        <w:rPr>
          <w:rFonts w:ascii="黑体" w:eastAsia="黑体" w:hAnsi="黑体" w:cs="黑体" w:hint="eastAsia"/>
          <w:szCs w:val="24"/>
        </w:rPr>
        <w:t>教学大纲区</w:t>
      </w:r>
      <w:bookmarkEnd w:id="24"/>
    </w:p>
    <w:p w:rsidR="00C24482" w:rsidRDefault="00703AA1">
      <w:pPr>
        <w:ind w:firstLineChars="200" w:firstLine="480"/>
        <w:rPr>
          <w:rFonts w:ascii="宋体" w:hAnsi="宋体" w:cs="宋体"/>
          <w:szCs w:val="24"/>
        </w:rPr>
      </w:pPr>
      <w:r>
        <w:rPr>
          <w:rFonts w:ascii="宋体" w:hAnsi="宋体" w:cs="宋体" w:hint="eastAsia"/>
          <w:szCs w:val="24"/>
        </w:rPr>
        <w:t>教学大纲展示课程章节，每一章节中有各种学习单元可供学习。</w:t>
      </w:r>
    </w:p>
    <w:p w:rsidR="00C24482" w:rsidRDefault="00703AA1">
      <w:pPr>
        <w:ind w:firstLineChars="200" w:firstLine="480"/>
        <w:rPr>
          <w:rFonts w:ascii="宋体" w:hAnsi="宋体" w:cs="宋体"/>
          <w:szCs w:val="24"/>
        </w:rPr>
      </w:pPr>
      <w:r>
        <w:rPr>
          <w:rFonts w:ascii="宋体" w:hAnsi="宋体" w:cs="宋体" w:hint="eastAsia"/>
          <w:szCs w:val="24"/>
        </w:rPr>
        <w:t>未开课课程中，能看到教学大纲，但所有课程单元将被上锁，无法提前学习。</w:t>
      </w:r>
    </w:p>
    <w:p w:rsidR="00C24482" w:rsidRDefault="00703AA1">
      <w:pPr>
        <w:ind w:firstLineChars="200" w:firstLine="480"/>
        <w:rPr>
          <w:rFonts w:ascii="宋体" w:hAnsi="宋体" w:cs="宋体"/>
          <w:szCs w:val="24"/>
        </w:rPr>
      </w:pPr>
      <w:r>
        <w:rPr>
          <w:rFonts w:ascii="宋体" w:hAnsi="宋体" w:cs="宋体" w:hint="eastAsia"/>
          <w:szCs w:val="24"/>
        </w:rPr>
        <w:t>开课中课程与已结课课程均可正常学习，开课中课程的学习单元会根据老师的教学安排不断更</w:t>
      </w:r>
      <w:r>
        <w:rPr>
          <w:rFonts w:ascii="宋体" w:hAnsi="宋体" w:cs="宋体" w:hint="eastAsia"/>
          <w:szCs w:val="24"/>
        </w:rPr>
        <w:t>新，请务必保持课程跟进。</w:t>
      </w:r>
    </w:p>
    <w:p w:rsidR="00C24482" w:rsidRDefault="00703AA1">
      <w:pPr>
        <w:ind w:firstLineChars="200" w:firstLine="480"/>
        <w:rPr>
          <w:rFonts w:ascii="宋体" w:hAnsi="宋体" w:cs="宋体"/>
          <w:szCs w:val="24"/>
        </w:rPr>
      </w:pPr>
      <w:r>
        <w:rPr>
          <w:rFonts w:ascii="宋体" w:hAnsi="宋体" w:cs="宋体" w:hint="eastAsia"/>
          <w:szCs w:val="24"/>
        </w:rPr>
        <w:t>学习某个单元后，教学大纲页面将展现学习进度，方便查看自己已经学习完或正在学习的单元，快速定位。</w:t>
      </w:r>
    </w:p>
    <w:p w:rsidR="00C24482" w:rsidRDefault="00703AA1">
      <w:pPr>
        <w:pStyle w:val="a0"/>
        <w:ind w:firstLineChars="300" w:firstLine="720"/>
        <w:jc w:val="center"/>
        <w:rPr>
          <w:rFonts w:ascii="宋体" w:hAnsi="宋体" w:cs="宋体"/>
          <w:szCs w:val="24"/>
        </w:rPr>
      </w:pPr>
      <w:r>
        <w:rPr>
          <w:rFonts w:ascii="宋体" w:hAnsi="宋体" w:cs="宋体" w:hint="eastAsia"/>
          <w:noProof/>
          <w:szCs w:val="24"/>
        </w:rPr>
        <w:drawing>
          <wp:inline distT="0" distB="0" distL="0" distR="0">
            <wp:extent cx="2381250" cy="3302000"/>
            <wp:effectExtent l="0" t="0" r="635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8"/>
                    <a:stretch>
                      <a:fillRect/>
                    </a:stretch>
                  </pic:blipFill>
                  <pic:spPr>
                    <a:xfrm>
                      <a:off x="0" y="0"/>
                      <a:ext cx="2381372" cy="3302170"/>
                    </a:xfrm>
                    <a:prstGeom prst="rect">
                      <a:avLst/>
                    </a:prstGeom>
                  </pic:spPr>
                </pic:pic>
              </a:graphicData>
            </a:graphic>
          </wp:inline>
        </w:drawing>
      </w:r>
    </w:p>
    <w:p w:rsidR="00C24482" w:rsidRDefault="00703AA1">
      <w:pPr>
        <w:ind w:firstLineChars="200" w:firstLine="480"/>
        <w:rPr>
          <w:rFonts w:ascii="宋体" w:hAnsi="宋体" w:cs="宋体"/>
          <w:szCs w:val="24"/>
        </w:rPr>
      </w:pPr>
      <w:r>
        <w:rPr>
          <w:rFonts w:ascii="宋体" w:hAnsi="宋体" w:cs="宋体" w:hint="eastAsia"/>
          <w:szCs w:val="24"/>
        </w:rPr>
        <w:lastRenderedPageBreak/>
        <w:t>学习单元分为图文单元、视频单元、讨论单元和作业单元，所有单元均设有讨论区，支持边学习边讨论。</w:t>
      </w:r>
    </w:p>
    <w:p w:rsidR="00C24482" w:rsidRDefault="00703AA1">
      <w:pPr>
        <w:pStyle w:val="ab"/>
        <w:ind w:leftChars="200" w:left="480" w:firstLineChars="0" w:firstLine="0"/>
        <w:jc w:val="left"/>
        <w:rPr>
          <w:rFonts w:ascii="宋体" w:hAnsi="宋体" w:cs="宋体"/>
          <w:szCs w:val="24"/>
        </w:rPr>
      </w:pPr>
      <w:r>
        <w:rPr>
          <w:rFonts w:ascii="宋体" w:hAnsi="宋体" w:cs="宋体" w:hint="eastAsia"/>
          <w:szCs w:val="24"/>
        </w:rPr>
        <w:t>图文单元</w:t>
      </w:r>
    </w:p>
    <w:p w:rsidR="00C24482" w:rsidRDefault="00703AA1">
      <w:pPr>
        <w:ind w:firstLineChars="200" w:firstLine="480"/>
        <w:jc w:val="left"/>
        <w:rPr>
          <w:rFonts w:ascii="宋体" w:hAnsi="宋体" w:cs="宋体"/>
          <w:szCs w:val="24"/>
        </w:rPr>
      </w:pPr>
      <w:r>
        <w:rPr>
          <w:rFonts w:ascii="宋体" w:hAnsi="宋体" w:cs="宋体" w:hint="eastAsia"/>
          <w:szCs w:val="24"/>
        </w:rPr>
        <w:t>图文单元文字支持富文本格式，段落重点一目了然。</w:t>
      </w:r>
    </w:p>
    <w:p w:rsidR="00C24482" w:rsidRDefault="00703AA1">
      <w:pPr>
        <w:pStyle w:val="ab"/>
        <w:ind w:left="488" w:firstLineChars="0" w:firstLine="0"/>
        <w:jc w:val="center"/>
        <w:rPr>
          <w:rFonts w:ascii="宋体" w:hAnsi="宋体" w:cs="宋体"/>
          <w:szCs w:val="24"/>
        </w:rPr>
      </w:pPr>
      <w:r>
        <w:rPr>
          <w:rFonts w:ascii="宋体" w:hAnsi="宋体" w:cs="宋体" w:hint="eastAsia"/>
          <w:noProof/>
          <w:szCs w:val="24"/>
        </w:rPr>
        <w:drawing>
          <wp:inline distT="0" distB="0" distL="0" distR="0">
            <wp:extent cx="2101850" cy="3708400"/>
            <wp:effectExtent l="0" t="0" r="635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9"/>
                    <a:stretch>
                      <a:fillRect/>
                    </a:stretch>
                  </pic:blipFill>
                  <pic:spPr>
                    <a:xfrm>
                      <a:off x="0" y="0"/>
                      <a:ext cx="2108360" cy="3720309"/>
                    </a:xfrm>
                    <a:prstGeom prst="rect">
                      <a:avLst/>
                    </a:prstGeom>
                  </pic:spPr>
                </pic:pic>
              </a:graphicData>
            </a:graphic>
          </wp:inline>
        </w:drawing>
      </w:r>
    </w:p>
    <w:p w:rsidR="00C24482" w:rsidRDefault="00703AA1">
      <w:pPr>
        <w:pStyle w:val="ab"/>
        <w:ind w:leftChars="200" w:left="480" w:firstLineChars="0" w:firstLine="0"/>
        <w:jc w:val="left"/>
        <w:rPr>
          <w:rFonts w:ascii="宋体" w:hAnsi="宋体" w:cs="宋体"/>
          <w:szCs w:val="24"/>
        </w:rPr>
      </w:pPr>
      <w:r>
        <w:rPr>
          <w:rFonts w:ascii="宋体" w:hAnsi="宋体" w:cs="宋体" w:hint="eastAsia"/>
          <w:szCs w:val="24"/>
        </w:rPr>
        <w:t>视频单元</w:t>
      </w:r>
    </w:p>
    <w:p w:rsidR="00C24482" w:rsidRDefault="00703AA1">
      <w:pPr>
        <w:ind w:firstLineChars="200" w:firstLine="480"/>
        <w:jc w:val="left"/>
        <w:rPr>
          <w:rFonts w:ascii="宋体" w:hAnsi="宋体" w:cs="宋体"/>
          <w:szCs w:val="24"/>
        </w:rPr>
      </w:pPr>
      <w:r>
        <w:rPr>
          <w:rFonts w:ascii="宋体" w:hAnsi="宋体" w:cs="宋体" w:hint="eastAsia"/>
          <w:szCs w:val="24"/>
        </w:rPr>
        <w:t>视频单元支持学生在有网络的环境下提前下载视频，在无网络的环境下离线观看视频。后台将储存学生观看数据，联网后同步到学习进度。</w:t>
      </w:r>
    </w:p>
    <w:p w:rsidR="00C24482" w:rsidRDefault="00703AA1">
      <w:pPr>
        <w:pStyle w:val="a0"/>
        <w:ind w:firstLineChars="200" w:firstLine="480"/>
        <w:jc w:val="center"/>
        <w:rPr>
          <w:rFonts w:ascii="宋体" w:hAnsi="宋体" w:cs="宋体"/>
          <w:szCs w:val="24"/>
        </w:rPr>
      </w:pPr>
      <w:r>
        <w:rPr>
          <w:rFonts w:ascii="宋体" w:hAnsi="宋体" w:cs="宋体" w:hint="eastAsia"/>
          <w:noProof/>
          <w:szCs w:val="24"/>
        </w:rPr>
        <w:drawing>
          <wp:inline distT="0" distB="0" distL="0" distR="0">
            <wp:extent cx="1765300" cy="2711450"/>
            <wp:effectExtent l="0" t="0" r="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0"/>
                    <a:stretch>
                      <a:fillRect/>
                    </a:stretch>
                  </pic:blipFill>
                  <pic:spPr>
                    <a:xfrm>
                      <a:off x="0" y="0"/>
                      <a:ext cx="1773280" cy="2723758"/>
                    </a:xfrm>
                    <a:prstGeom prst="rect">
                      <a:avLst/>
                    </a:prstGeom>
                  </pic:spPr>
                </pic:pic>
              </a:graphicData>
            </a:graphic>
          </wp:inline>
        </w:drawing>
      </w:r>
      <w:r>
        <w:rPr>
          <w:rFonts w:ascii="宋体" w:hAnsi="宋体" w:cs="宋体" w:hint="eastAsia"/>
          <w:noProof/>
          <w:szCs w:val="24"/>
        </w:rPr>
        <w:drawing>
          <wp:inline distT="0" distB="0" distL="0" distR="0">
            <wp:extent cx="1873250" cy="2688590"/>
            <wp:effectExtent l="0" t="0" r="6350" b="38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1"/>
                    <a:srcRect l="790" r="1316"/>
                    <a:stretch>
                      <a:fillRect/>
                    </a:stretch>
                  </pic:blipFill>
                  <pic:spPr>
                    <a:xfrm>
                      <a:off x="0" y="0"/>
                      <a:ext cx="1889244" cy="2711979"/>
                    </a:xfrm>
                    <a:prstGeom prst="rect">
                      <a:avLst/>
                    </a:prstGeom>
                    <a:ln>
                      <a:noFill/>
                    </a:ln>
                  </pic:spPr>
                </pic:pic>
              </a:graphicData>
            </a:graphic>
          </wp:inline>
        </w:drawing>
      </w:r>
    </w:p>
    <w:p w:rsidR="00C24482" w:rsidRDefault="00703AA1">
      <w:pPr>
        <w:pStyle w:val="ab"/>
        <w:ind w:leftChars="200" w:left="480" w:firstLineChars="0" w:firstLine="0"/>
        <w:jc w:val="left"/>
        <w:rPr>
          <w:rFonts w:ascii="宋体" w:hAnsi="宋体" w:cs="宋体"/>
          <w:szCs w:val="24"/>
        </w:rPr>
      </w:pPr>
      <w:r>
        <w:rPr>
          <w:rFonts w:ascii="宋体" w:hAnsi="宋体" w:cs="宋体" w:hint="eastAsia"/>
          <w:szCs w:val="24"/>
        </w:rPr>
        <w:lastRenderedPageBreak/>
        <w:t>讨论单元</w:t>
      </w:r>
    </w:p>
    <w:p w:rsidR="00C24482" w:rsidRDefault="00703AA1">
      <w:pPr>
        <w:pStyle w:val="a0"/>
        <w:ind w:firstLineChars="200" w:firstLine="480"/>
        <w:jc w:val="center"/>
        <w:rPr>
          <w:rFonts w:ascii="宋体" w:hAnsi="宋体" w:cs="宋体"/>
          <w:szCs w:val="24"/>
        </w:rPr>
      </w:pPr>
      <w:r>
        <w:rPr>
          <w:rFonts w:ascii="宋体" w:hAnsi="宋体" w:cs="宋体" w:hint="eastAsia"/>
          <w:noProof/>
          <w:szCs w:val="24"/>
        </w:rPr>
        <w:drawing>
          <wp:inline distT="0" distB="0" distL="0" distR="0">
            <wp:extent cx="2286000" cy="3140075"/>
            <wp:effectExtent l="0" t="0" r="0"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2"/>
                    <a:stretch>
                      <a:fillRect/>
                    </a:stretch>
                  </pic:blipFill>
                  <pic:spPr>
                    <a:xfrm>
                      <a:off x="0" y="0"/>
                      <a:ext cx="2293200" cy="3150001"/>
                    </a:xfrm>
                    <a:prstGeom prst="rect">
                      <a:avLst/>
                    </a:prstGeom>
                  </pic:spPr>
                </pic:pic>
              </a:graphicData>
            </a:graphic>
          </wp:inline>
        </w:drawing>
      </w:r>
    </w:p>
    <w:p w:rsidR="00C24482" w:rsidRDefault="00703AA1">
      <w:pPr>
        <w:pStyle w:val="ab"/>
        <w:ind w:leftChars="200" w:left="480" w:firstLineChars="0" w:firstLine="0"/>
        <w:jc w:val="left"/>
        <w:rPr>
          <w:rFonts w:ascii="宋体" w:hAnsi="宋体" w:cs="宋体"/>
          <w:szCs w:val="24"/>
        </w:rPr>
      </w:pPr>
      <w:r>
        <w:rPr>
          <w:rFonts w:ascii="宋体" w:hAnsi="宋体" w:cs="宋体" w:hint="eastAsia"/>
          <w:szCs w:val="24"/>
        </w:rPr>
        <w:t>作业单元</w:t>
      </w:r>
    </w:p>
    <w:p w:rsidR="00C24482" w:rsidRDefault="00703AA1">
      <w:pPr>
        <w:pStyle w:val="ab"/>
        <w:ind w:firstLine="480"/>
        <w:jc w:val="left"/>
        <w:rPr>
          <w:rFonts w:ascii="宋体" w:hAnsi="宋体" w:cs="宋体"/>
          <w:szCs w:val="24"/>
        </w:rPr>
      </w:pPr>
      <w:r>
        <w:rPr>
          <w:rFonts w:ascii="宋体" w:hAnsi="宋体" w:cs="宋体" w:hint="eastAsia"/>
          <w:szCs w:val="24"/>
        </w:rPr>
        <w:t>学生可进入作业单元进行答题作答，老师可选择是否记入成绩，因此作答时请保证认真作答的态度。</w:t>
      </w:r>
    </w:p>
    <w:p w:rsidR="00C24482" w:rsidRDefault="00703AA1">
      <w:pPr>
        <w:pStyle w:val="a0"/>
        <w:ind w:firstLineChars="200" w:firstLine="480"/>
        <w:jc w:val="center"/>
        <w:rPr>
          <w:rFonts w:ascii="宋体" w:hAnsi="宋体" w:cs="宋体"/>
          <w:szCs w:val="24"/>
        </w:rPr>
      </w:pPr>
      <w:r>
        <w:rPr>
          <w:rFonts w:ascii="宋体" w:hAnsi="宋体" w:cs="宋体" w:hint="eastAsia"/>
          <w:noProof/>
          <w:szCs w:val="24"/>
        </w:rPr>
        <w:drawing>
          <wp:inline distT="0" distB="0" distL="0" distR="0">
            <wp:extent cx="2194560" cy="3477260"/>
            <wp:effectExtent l="0" t="0" r="2540" b="254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53" cstate="print">
                      <a:extLst>
                        <a:ext uri="{28A0092B-C50C-407E-A947-70E740481C1C}">
                          <a14:useLocalDpi xmlns:a14="http://schemas.microsoft.com/office/drawing/2010/main" val="0"/>
                        </a:ext>
                      </a:extLst>
                    </a:blip>
                    <a:srcRect b="23619"/>
                    <a:stretch>
                      <a:fillRect/>
                    </a:stretch>
                  </pic:blipFill>
                  <pic:spPr>
                    <a:xfrm>
                      <a:off x="0" y="0"/>
                      <a:ext cx="2206282" cy="3495079"/>
                    </a:xfrm>
                    <a:prstGeom prst="rect">
                      <a:avLst/>
                    </a:prstGeom>
                    <a:noFill/>
                    <a:ln>
                      <a:noFill/>
                    </a:ln>
                  </pic:spPr>
                </pic:pic>
              </a:graphicData>
            </a:graphic>
          </wp:inline>
        </w:drawing>
      </w:r>
    </w:p>
    <w:p w:rsidR="00C24482" w:rsidRDefault="00703AA1">
      <w:pPr>
        <w:outlineLvl w:val="2"/>
        <w:rPr>
          <w:rFonts w:ascii="黑体" w:eastAsia="黑体" w:hAnsi="黑体" w:cs="黑体"/>
          <w:bCs/>
          <w:szCs w:val="24"/>
        </w:rPr>
      </w:pPr>
      <w:bookmarkStart w:id="25" w:name="_Toc31213"/>
      <w:r>
        <w:rPr>
          <w:rFonts w:ascii="黑体" w:eastAsia="黑体" w:hAnsi="黑体" w:cs="黑体" w:hint="eastAsia"/>
          <w:bCs/>
          <w:szCs w:val="24"/>
        </w:rPr>
        <w:t>3</w:t>
      </w:r>
      <w:r>
        <w:rPr>
          <w:rFonts w:ascii="黑体" w:eastAsia="黑体" w:hAnsi="黑体" w:cs="黑体" w:hint="eastAsia"/>
          <w:bCs/>
          <w:szCs w:val="24"/>
        </w:rPr>
        <w:t>、</w:t>
      </w:r>
      <w:r>
        <w:rPr>
          <w:rFonts w:ascii="黑体" w:eastAsia="黑体" w:hAnsi="黑体" w:cs="黑体" w:hint="eastAsia"/>
          <w:bCs/>
          <w:szCs w:val="24"/>
        </w:rPr>
        <w:t>讨论区</w:t>
      </w:r>
      <w:bookmarkEnd w:id="25"/>
    </w:p>
    <w:p w:rsidR="00C24482" w:rsidRDefault="00703AA1">
      <w:pPr>
        <w:ind w:firstLineChars="200" w:firstLine="480"/>
        <w:rPr>
          <w:rFonts w:ascii="宋体" w:hAnsi="宋体" w:cs="宋体"/>
          <w:szCs w:val="24"/>
        </w:rPr>
      </w:pPr>
      <w:r>
        <w:rPr>
          <w:rFonts w:ascii="宋体" w:hAnsi="宋体" w:cs="宋体" w:hint="eastAsia"/>
          <w:szCs w:val="24"/>
        </w:rPr>
        <w:t>无论是未开课课程、开课中课程还是已结课课程，老师和学生都可正常使用讨论区。在讨论区中，既包含了学习单元中所有的讨论内容，点击学习单元可进</w:t>
      </w:r>
      <w:r>
        <w:rPr>
          <w:rFonts w:ascii="宋体" w:hAnsi="宋体" w:cs="宋体" w:hint="eastAsia"/>
          <w:szCs w:val="24"/>
        </w:rPr>
        <w:lastRenderedPageBreak/>
        <w:t>入浏览该单元内容，也可点击发帖发布全新的讨论话题。讨论支持输入文字和插入图片。</w:t>
      </w:r>
    </w:p>
    <w:p w:rsidR="00C24482" w:rsidRDefault="00703AA1">
      <w:pPr>
        <w:pStyle w:val="a0"/>
        <w:ind w:firstLineChars="200" w:firstLine="482"/>
        <w:rPr>
          <w:rFonts w:ascii="宋体" w:hAnsi="宋体" w:cs="宋体"/>
          <w:b/>
          <w:bCs/>
          <w:szCs w:val="24"/>
        </w:rPr>
      </w:pPr>
      <w:r>
        <w:rPr>
          <w:rFonts w:ascii="宋体" w:hAnsi="宋体" w:cs="宋体" w:hint="eastAsia"/>
          <w:b/>
          <w:bCs/>
          <w:noProof/>
          <w:szCs w:val="24"/>
        </w:rPr>
        <w:drawing>
          <wp:inline distT="0" distB="0" distL="0" distR="0">
            <wp:extent cx="1631950" cy="2773045"/>
            <wp:effectExtent l="0" t="0" r="635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4"/>
                    <a:stretch>
                      <a:fillRect/>
                    </a:stretch>
                  </pic:blipFill>
                  <pic:spPr>
                    <a:xfrm>
                      <a:off x="0" y="0"/>
                      <a:ext cx="1649705" cy="2803620"/>
                    </a:xfrm>
                    <a:prstGeom prst="rect">
                      <a:avLst/>
                    </a:prstGeom>
                  </pic:spPr>
                </pic:pic>
              </a:graphicData>
            </a:graphic>
          </wp:inline>
        </w:drawing>
      </w:r>
      <w:r>
        <w:rPr>
          <w:rFonts w:ascii="宋体" w:hAnsi="宋体" w:cs="宋体" w:hint="eastAsia"/>
          <w:b/>
          <w:bCs/>
          <w:noProof/>
          <w:szCs w:val="24"/>
        </w:rPr>
        <w:drawing>
          <wp:inline distT="0" distB="0" distL="0" distR="0">
            <wp:extent cx="1708150" cy="2809240"/>
            <wp:effectExtent l="0" t="0" r="6350" b="1016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5"/>
                    <a:stretch>
                      <a:fillRect/>
                    </a:stretch>
                  </pic:blipFill>
                  <pic:spPr>
                    <a:xfrm>
                      <a:off x="0" y="0"/>
                      <a:ext cx="1723583" cy="2834542"/>
                    </a:xfrm>
                    <a:prstGeom prst="rect">
                      <a:avLst/>
                    </a:prstGeom>
                  </pic:spPr>
                </pic:pic>
              </a:graphicData>
            </a:graphic>
          </wp:inline>
        </w:drawing>
      </w:r>
      <w:r>
        <w:rPr>
          <w:rFonts w:ascii="宋体" w:hAnsi="宋体" w:cs="宋体" w:hint="eastAsia"/>
          <w:b/>
          <w:bCs/>
          <w:noProof/>
          <w:szCs w:val="24"/>
        </w:rPr>
        <w:drawing>
          <wp:inline distT="0" distB="0" distL="0" distR="0">
            <wp:extent cx="1581150" cy="2808605"/>
            <wp:effectExtent l="0" t="0" r="6350" b="1079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6"/>
                    <a:stretch>
                      <a:fillRect/>
                    </a:stretch>
                  </pic:blipFill>
                  <pic:spPr>
                    <a:xfrm>
                      <a:off x="0" y="0"/>
                      <a:ext cx="1602513" cy="2847018"/>
                    </a:xfrm>
                    <a:prstGeom prst="rect">
                      <a:avLst/>
                    </a:prstGeom>
                  </pic:spPr>
                </pic:pic>
              </a:graphicData>
            </a:graphic>
          </wp:inline>
        </w:drawing>
      </w:r>
    </w:p>
    <w:p w:rsidR="00C24482" w:rsidRDefault="00703AA1">
      <w:pPr>
        <w:outlineLvl w:val="1"/>
        <w:rPr>
          <w:rFonts w:ascii="黑体" w:eastAsia="黑体" w:hAnsi="黑体" w:cs="黑体"/>
          <w:sz w:val="28"/>
          <w:szCs w:val="28"/>
        </w:rPr>
      </w:pPr>
      <w:bookmarkStart w:id="26" w:name="_Toc20305"/>
      <w:r>
        <w:rPr>
          <w:rFonts w:ascii="黑体" w:eastAsia="黑体" w:hAnsi="黑体" w:cs="黑体" w:hint="eastAsia"/>
          <w:sz w:val="28"/>
          <w:szCs w:val="28"/>
        </w:rPr>
        <w:t>（</w:t>
      </w:r>
      <w:r>
        <w:rPr>
          <w:rFonts w:ascii="黑体" w:eastAsia="黑体" w:hAnsi="黑体" w:cs="黑体" w:hint="eastAsia"/>
          <w:sz w:val="28"/>
          <w:szCs w:val="28"/>
        </w:rPr>
        <w:t>四</w:t>
      </w:r>
      <w:r>
        <w:rPr>
          <w:rFonts w:ascii="黑体" w:eastAsia="黑体" w:hAnsi="黑体" w:cs="黑体" w:hint="eastAsia"/>
          <w:sz w:val="28"/>
          <w:szCs w:val="28"/>
        </w:rPr>
        <w:t>）</w:t>
      </w:r>
      <w:r>
        <w:rPr>
          <w:rFonts w:ascii="黑体" w:eastAsia="黑体" w:hAnsi="黑体" w:cs="黑体" w:hint="eastAsia"/>
          <w:sz w:val="28"/>
          <w:szCs w:val="28"/>
        </w:rPr>
        <w:t>我的下载</w:t>
      </w:r>
      <w:bookmarkEnd w:id="26"/>
      <w:r>
        <w:rPr>
          <w:rFonts w:ascii="黑体" w:eastAsia="黑体" w:hAnsi="黑体" w:cs="黑体" w:hint="eastAsia"/>
          <w:sz w:val="28"/>
          <w:szCs w:val="28"/>
        </w:rPr>
        <w:t xml:space="preserve"> </w:t>
      </w:r>
    </w:p>
    <w:p w:rsidR="00C24482" w:rsidRDefault="00703AA1">
      <w:pPr>
        <w:rPr>
          <w:rFonts w:ascii="黑体" w:eastAsia="黑体" w:hAnsi="黑体" w:cs="黑体"/>
          <w:szCs w:val="24"/>
        </w:rPr>
      </w:pPr>
      <w:r>
        <w:rPr>
          <w:rFonts w:ascii="黑体" w:eastAsia="黑体" w:hAnsi="黑体" w:cs="黑体" w:hint="eastAsia"/>
          <w:szCs w:val="24"/>
        </w:rPr>
        <w:t>(</w:t>
      </w:r>
      <w:r>
        <w:rPr>
          <w:rFonts w:ascii="黑体" w:eastAsia="黑体" w:hAnsi="黑体" w:cs="黑体" w:hint="eastAsia"/>
          <w:szCs w:val="24"/>
        </w:rPr>
        <w:t>离线观看视频</w:t>
      </w:r>
      <w:r>
        <w:rPr>
          <w:rFonts w:ascii="黑体" w:eastAsia="黑体" w:hAnsi="黑体" w:cs="黑体" w:hint="eastAsia"/>
          <w:szCs w:val="24"/>
        </w:rPr>
        <w:t>)</w:t>
      </w:r>
    </w:p>
    <w:p w:rsidR="00C24482" w:rsidRDefault="00703AA1">
      <w:pPr>
        <w:ind w:firstLineChars="200" w:firstLine="480"/>
        <w:rPr>
          <w:rFonts w:ascii="宋体" w:hAnsi="宋体" w:cs="宋体"/>
          <w:szCs w:val="24"/>
        </w:rPr>
      </w:pPr>
      <w:r>
        <w:rPr>
          <w:rFonts w:ascii="宋体" w:hAnsi="宋体" w:cs="宋体" w:hint="eastAsia"/>
          <w:szCs w:val="24"/>
        </w:rPr>
        <w:t>在主界面“我的”栏目，点击“我的下载”可进入下载中心，可对已下载的视频进行编辑，同时能看到下载中视频的下载进度。点击视频，开始离线观看。</w:t>
      </w:r>
    </w:p>
    <w:p w:rsidR="00C24482" w:rsidRDefault="00703AA1">
      <w:pPr>
        <w:pStyle w:val="a0"/>
        <w:ind w:firstLineChars="200" w:firstLine="480"/>
        <w:rPr>
          <w:rFonts w:ascii="宋体" w:hAnsi="宋体" w:cs="宋体"/>
          <w:b/>
          <w:bCs/>
          <w:szCs w:val="24"/>
        </w:rPr>
      </w:pPr>
      <w:r>
        <w:rPr>
          <w:rFonts w:ascii="宋体" w:hAnsi="宋体" w:cs="宋体" w:hint="eastAsia"/>
          <w:noProof/>
          <w:szCs w:val="24"/>
        </w:rPr>
        <w:drawing>
          <wp:inline distT="0" distB="0" distL="0" distR="0">
            <wp:extent cx="1677670" cy="2976245"/>
            <wp:effectExtent l="0" t="0" r="1143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7"/>
                    <a:srcRect t="357"/>
                    <a:stretch>
                      <a:fillRect/>
                    </a:stretch>
                  </pic:blipFill>
                  <pic:spPr>
                    <a:xfrm>
                      <a:off x="0" y="0"/>
                      <a:ext cx="1694440" cy="3006072"/>
                    </a:xfrm>
                    <a:prstGeom prst="rect">
                      <a:avLst/>
                    </a:prstGeom>
                    <a:ln>
                      <a:noFill/>
                    </a:ln>
                  </pic:spPr>
                </pic:pic>
              </a:graphicData>
            </a:graphic>
          </wp:inline>
        </w:drawing>
      </w:r>
      <w:r>
        <w:rPr>
          <w:rFonts w:ascii="宋体" w:hAnsi="宋体" w:cs="宋体" w:hint="eastAsia"/>
          <w:noProof/>
          <w:szCs w:val="24"/>
        </w:rPr>
        <w:drawing>
          <wp:inline distT="0" distB="0" distL="0" distR="0">
            <wp:extent cx="1628140" cy="2900045"/>
            <wp:effectExtent l="0" t="0" r="10160" b="825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8"/>
                    <a:srcRect l="192" r="443" b="283"/>
                    <a:stretch>
                      <a:fillRect/>
                    </a:stretch>
                  </pic:blipFill>
                  <pic:spPr>
                    <a:xfrm>
                      <a:off x="0" y="0"/>
                      <a:ext cx="1628140" cy="2900045"/>
                    </a:xfrm>
                    <a:prstGeom prst="rect">
                      <a:avLst/>
                    </a:prstGeom>
                    <a:ln>
                      <a:noFill/>
                    </a:ln>
                  </pic:spPr>
                </pic:pic>
              </a:graphicData>
            </a:graphic>
          </wp:inline>
        </w:drawing>
      </w:r>
      <w:r>
        <w:rPr>
          <w:rFonts w:ascii="宋体" w:hAnsi="宋体" w:cs="宋体" w:hint="eastAsia"/>
          <w:noProof/>
          <w:szCs w:val="24"/>
        </w:rPr>
        <w:drawing>
          <wp:inline distT="0" distB="0" distL="0" distR="0">
            <wp:extent cx="1599565" cy="2853055"/>
            <wp:effectExtent l="0" t="0" r="635" b="444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9"/>
                    <a:srcRect l="382" t="412" r="475"/>
                    <a:stretch>
                      <a:fillRect/>
                    </a:stretch>
                  </pic:blipFill>
                  <pic:spPr>
                    <a:xfrm>
                      <a:off x="0" y="0"/>
                      <a:ext cx="1599565" cy="2853055"/>
                    </a:xfrm>
                    <a:prstGeom prst="rect">
                      <a:avLst/>
                    </a:prstGeom>
                    <a:ln>
                      <a:noFill/>
                    </a:ln>
                  </pic:spPr>
                </pic:pic>
              </a:graphicData>
            </a:graphic>
          </wp:inline>
        </w:drawing>
      </w:r>
    </w:p>
    <w:p w:rsidR="00C24482" w:rsidRDefault="00C24482">
      <w:pPr>
        <w:tabs>
          <w:tab w:val="left" w:pos="1909"/>
        </w:tabs>
        <w:ind w:firstLineChars="200" w:firstLine="480"/>
        <w:jc w:val="left"/>
        <w:rPr>
          <w:rFonts w:ascii="宋体" w:hAnsi="宋体" w:cs="宋体"/>
          <w:szCs w:val="24"/>
        </w:rPr>
      </w:pPr>
    </w:p>
    <w:p w:rsidR="00C24482" w:rsidRDefault="00C24482">
      <w:pPr>
        <w:pStyle w:val="a0"/>
      </w:pPr>
    </w:p>
    <w:p w:rsidR="00C24482" w:rsidRDefault="00703AA1">
      <w:pPr>
        <w:ind w:firstLineChars="200" w:firstLine="643"/>
        <w:rPr>
          <w:rFonts w:ascii="仿宋_GB2312" w:eastAsia="仿宋_GB2312"/>
          <w:b/>
          <w:bCs/>
          <w:sz w:val="32"/>
          <w:szCs w:val="32"/>
        </w:rPr>
      </w:pPr>
      <w:r>
        <w:rPr>
          <w:rFonts w:ascii="仿宋_GB2312" w:eastAsia="仿宋_GB2312" w:hint="eastAsia"/>
          <w:b/>
          <w:bCs/>
          <w:sz w:val="32"/>
          <w:szCs w:val="32"/>
        </w:rPr>
        <w:lastRenderedPageBreak/>
        <w:t>技术咨询</w:t>
      </w:r>
      <w:r>
        <w:rPr>
          <w:rFonts w:ascii="仿宋_GB2312" w:eastAsia="仿宋_GB2312" w:hint="eastAsia"/>
          <w:b/>
          <w:bCs/>
          <w:sz w:val="32"/>
          <w:szCs w:val="32"/>
        </w:rPr>
        <w:t>：</w:t>
      </w:r>
    </w:p>
    <w:p w:rsidR="00C24482" w:rsidRDefault="00703AA1">
      <w:pPr>
        <w:ind w:firstLineChars="200" w:firstLine="640"/>
        <w:rPr>
          <w:rFonts w:ascii="仿宋_GB2312" w:eastAsia="仿宋_GB2312"/>
          <w:sz w:val="32"/>
          <w:szCs w:val="32"/>
        </w:rPr>
      </w:pPr>
      <w:r>
        <w:rPr>
          <w:rFonts w:ascii="仿宋_GB2312" w:eastAsia="仿宋_GB2312" w:hint="eastAsia"/>
          <w:sz w:val="32"/>
          <w:szCs w:val="32"/>
        </w:rPr>
        <w:t>学生在遇到账号登录、课程不能看等技术问题时，</w:t>
      </w:r>
      <w:r>
        <w:rPr>
          <w:rFonts w:ascii="仿宋_GB2312" w:eastAsia="仿宋_GB2312" w:hint="eastAsia"/>
          <w:sz w:val="32"/>
          <w:szCs w:val="32"/>
        </w:rPr>
        <w:t>请加入</w:t>
      </w:r>
      <w:r>
        <w:rPr>
          <w:rFonts w:ascii="仿宋_GB2312" w:eastAsia="仿宋_GB2312" w:hint="eastAsia"/>
          <w:sz w:val="32"/>
          <w:szCs w:val="32"/>
        </w:rPr>
        <w:t>本地</w:t>
      </w:r>
      <w:r>
        <w:rPr>
          <w:rFonts w:ascii="仿宋_GB2312" w:eastAsia="仿宋_GB2312" w:hint="eastAsia"/>
          <w:sz w:val="32"/>
          <w:szCs w:val="32"/>
        </w:rPr>
        <w:t>QQ</w:t>
      </w:r>
      <w:r>
        <w:rPr>
          <w:rFonts w:ascii="仿宋_GB2312" w:eastAsia="仿宋_GB2312" w:hint="eastAsia"/>
          <w:sz w:val="32"/>
          <w:szCs w:val="32"/>
        </w:rPr>
        <w:t>客服群</w:t>
      </w:r>
      <w:r>
        <w:rPr>
          <w:rFonts w:ascii="仿宋_GB2312" w:eastAsia="仿宋_GB2312" w:hint="eastAsia"/>
          <w:sz w:val="32"/>
          <w:szCs w:val="32"/>
        </w:rPr>
        <w:t>：</w:t>
      </w:r>
      <w:r>
        <w:rPr>
          <w:rFonts w:ascii="仿宋_GB2312" w:eastAsia="仿宋_GB2312" w:hint="eastAsia"/>
          <w:sz w:val="32"/>
          <w:szCs w:val="32"/>
        </w:rPr>
        <w:t>664204518</w:t>
      </w:r>
      <w:r>
        <w:rPr>
          <w:rFonts w:ascii="仿宋_GB2312" w:eastAsia="仿宋_GB2312" w:hint="eastAsia"/>
          <w:sz w:val="32"/>
          <w:szCs w:val="32"/>
        </w:rPr>
        <w:t>，</w:t>
      </w:r>
      <w:r>
        <w:rPr>
          <w:rFonts w:ascii="仿宋_GB2312" w:eastAsia="仿宋_GB2312" w:hint="eastAsia"/>
          <w:sz w:val="32"/>
          <w:szCs w:val="32"/>
        </w:rPr>
        <w:t>联系</w:t>
      </w:r>
      <w:r>
        <w:rPr>
          <w:rFonts w:ascii="仿宋_GB2312" w:eastAsia="仿宋_GB2312" w:hint="eastAsia"/>
          <w:sz w:val="32"/>
          <w:szCs w:val="32"/>
        </w:rPr>
        <w:t>群内技术人员</w:t>
      </w:r>
      <w:r>
        <w:rPr>
          <w:rFonts w:ascii="仿宋_GB2312" w:eastAsia="仿宋_GB2312" w:hint="eastAsia"/>
          <w:sz w:val="32"/>
          <w:szCs w:val="32"/>
        </w:rPr>
        <w:t>协调解决。</w:t>
      </w:r>
    </w:p>
    <w:p w:rsidR="00C24482" w:rsidRDefault="00703AA1">
      <w:pPr>
        <w:pStyle w:val="a0"/>
        <w:rPr>
          <w:rFonts w:eastAsia="仿宋_GB2312"/>
        </w:rPr>
      </w:pPr>
      <w:r>
        <w:rPr>
          <w:rFonts w:eastAsia="仿宋_GB2312" w:hint="eastAsia"/>
          <w:noProof/>
        </w:rPr>
        <w:drawing>
          <wp:inline distT="0" distB="0" distL="114300" distR="114300">
            <wp:extent cx="4876800" cy="4032250"/>
            <wp:effectExtent l="0" t="0" r="0" b="6350"/>
            <wp:docPr id="55" name="图片 55" descr="1635390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635390191(1)"/>
                    <pic:cNvPicPr>
                      <a:picLocks noChangeAspect="1"/>
                    </pic:cNvPicPr>
                  </pic:nvPicPr>
                  <pic:blipFill>
                    <a:blip r:embed="rId60"/>
                    <a:stretch>
                      <a:fillRect/>
                    </a:stretch>
                  </pic:blipFill>
                  <pic:spPr>
                    <a:xfrm>
                      <a:off x="0" y="0"/>
                      <a:ext cx="4876800" cy="4032250"/>
                    </a:xfrm>
                    <a:prstGeom prst="rect">
                      <a:avLst/>
                    </a:prstGeom>
                  </pic:spPr>
                </pic:pic>
              </a:graphicData>
            </a:graphic>
          </wp:inline>
        </w:drawing>
      </w:r>
    </w:p>
    <w:p w:rsidR="00C24482" w:rsidRDefault="00C24482">
      <w:pPr>
        <w:pStyle w:val="a0"/>
        <w:ind w:firstLineChars="200" w:firstLine="480"/>
        <w:rPr>
          <w:rFonts w:ascii="宋体" w:hAnsi="宋体" w:cs="宋体"/>
          <w:szCs w:val="24"/>
        </w:rPr>
      </w:pPr>
    </w:p>
    <w:sectPr w:rsidR="00C24482">
      <w:footerReference w:type="default" r:id="rId6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3AA1" w:rsidRDefault="00703AA1">
      <w:pPr>
        <w:spacing w:line="240" w:lineRule="auto"/>
      </w:pPr>
      <w:r>
        <w:separator/>
      </w:r>
    </w:p>
  </w:endnote>
  <w:endnote w:type="continuationSeparator" w:id="0">
    <w:p w:rsidR="00703AA1" w:rsidRDefault="00703A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仿宋_GB2312">
    <w:altName w:val="仿宋"/>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24482" w:rsidRDefault="00703AA1">
    <w:pPr>
      <w:pStyle w:val="a4"/>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C24482" w:rsidRDefault="00703AA1">
                          <w:pPr>
                            <w:pStyle w:val="a4"/>
                          </w:pPr>
                          <w:r>
                            <w:rPr>
                              <w:rFonts w:hint="eastAsia"/>
                            </w:rPr>
                            <w:fldChar w:fldCharType="begin"/>
                          </w:r>
                          <w:r>
                            <w:rPr>
                              <w:rFonts w:hint="eastAsia"/>
                            </w:rPr>
                            <w:instrText xml:space="preserve"> PAGE  \* MERGEFORMAT </w:instrText>
                          </w:r>
                          <w:r>
                            <w:rPr>
                              <w:rFonts w:hint="eastAsia"/>
                            </w:rPr>
                            <w:fldChar w:fldCharType="separate"/>
                          </w:r>
                          <w:r w:rsidR="00441685">
                            <w:rPr>
                              <w:noProof/>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60" o:spid="_x0000_s1026" type="#_x0000_t202" style="position:absolute;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AckORFYgIAAAwFAAAOAAAAAAAAAAAAAAAAAC4CAABkcnMvZTJvRG9jLnht&#10;bFBLAQItABQABgAIAAAAIQBxqtG51wAAAAUBAAAPAAAAAAAAAAAAAAAAALwEAABkcnMvZG93bnJl&#10;di54bWxQSwUGAAAAAAQABADzAAAAwAUAAAAA&#10;" filled="f" stroked="f" strokeweight=".5pt">
              <v:textbox style="mso-fit-shape-to-text:t" inset="0,0,0,0">
                <w:txbxContent>
                  <w:p w:rsidR="00C24482" w:rsidRDefault="00703AA1">
                    <w:pPr>
                      <w:pStyle w:val="a4"/>
                    </w:pPr>
                    <w:r>
                      <w:rPr>
                        <w:rFonts w:hint="eastAsia"/>
                      </w:rPr>
                      <w:fldChar w:fldCharType="begin"/>
                    </w:r>
                    <w:r>
                      <w:rPr>
                        <w:rFonts w:hint="eastAsia"/>
                      </w:rPr>
                      <w:instrText xml:space="preserve"> PAGE  \* MERGEFORMAT </w:instrText>
                    </w:r>
                    <w:r>
                      <w:rPr>
                        <w:rFonts w:hint="eastAsia"/>
                      </w:rPr>
                      <w:fldChar w:fldCharType="separate"/>
                    </w:r>
                    <w:r w:rsidR="00441685">
                      <w:rPr>
                        <w:noProof/>
                      </w:rPr>
                      <w:t>1</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3AA1" w:rsidRDefault="00703AA1">
      <w:pPr>
        <w:spacing w:line="240" w:lineRule="auto"/>
      </w:pPr>
      <w:r>
        <w:separator/>
      </w:r>
    </w:p>
  </w:footnote>
  <w:footnote w:type="continuationSeparator" w:id="0">
    <w:p w:rsidR="00703AA1" w:rsidRDefault="00703AA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DB82A3"/>
    <w:multiLevelType w:val="singleLevel"/>
    <w:tmpl w:val="1BDB82A3"/>
    <w:lvl w:ilvl="0">
      <w:start w:val="1"/>
      <w:numFmt w:val="decimal"/>
      <w:suff w:val="nothing"/>
      <w:lvlText w:val="%1、"/>
      <w:lvlJc w:val="left"/>
    </w:lvl>
  </w:abstractNum>
  <w:abstractNum w:abstractNumId="1" w15:restartNumberingAfterBreak="0">
    <w:nsid w:val="41594670"/>
    <w:multiLevelType w:val="multilevel"/>
    <w:tmpl w:val="41594670"/>
    <w:lvl w:ilvl="0">
      <w:start w:val="1"/>
      <w:numFmt w:val="bullet"/>
      <w:lvlText w:val=""/>
      <w:lvlJc w:val="left"/>
      <w:pPr>
        <w:ind w:left="905" w:hanging="420"/>
      </w:pPr>
      <w:rPr>
        <w:rFonts w:ascii="Wingdings" w:hAnsi="Wingdings" w:hint="default"/>
      </w:rPr>
    </w:lvl>
    <w:lvl w:ilvl="1">
      <w:start w:val="1"/>
      <w:numFmt w:val="bullet"/>
      <w:lvlText w:val=""/>
      <w:lvlJc w:val="left"/>
      <w:pPr>
        <w:ind w:left="1325" w:hanging="420"/>
      </w:pPr>
      <w:rPr>
        <w:rFonts w:ascii="Wingdings" w:hAnsi="Wingdings" w:hint="default"/>
      </w:rPr>
    </w:lvl>
    <w:lvl w:ilvl="2">
      <w:start w:val="1"/>
      <w:numFmt w:val="bullet"/>
      <w:lvlText w:val=""/>
      <w:lvlJc w:val="left"/>
      <w:pPr>
        <w:ind w:left="1745" w:hanging="420"/>
      </w:pPr>
      <w:rPr>
        <w:rFonts w:ascii="Wingdings" w:hAnsi="Wingdings" w:hint="default"/>
      </w:rPr>
    </w:lvl>
    <w:lvl w:ilvl="3">
      <w:start w:val="1"/>
      <w:numFmt w:val="bullet"/>
      <w:lvlText w:val=""/>
      <w:lvlJc w:val="left"/>
      <w:pPr>
        <w:ind w:left="2165" w:hanging="420"/>
      </w:pPr>
      <w:rPr>
        <w:rFonts w:ascii="Wingdings" w:hAnsi="Wingdings" w:hint="default"/>
      </w:rPr>
    </w:lvl>
    <w:lvl w:ilvl="4">
      <w:start w:val="1"/>
      <w:numFmt w:val="bullet"/>
      <w:lvlText w:val=""/>
      <w:lvlJc w:val="left"/>
      <w:pPr>
        <w:ind w:left="2585" w:hanging="420"/>
      </w:pPr>
      <w:rPr>
        <w:rFonts w:ascii="Wingdings" w:hAnsi="Wingdings" w:hint="default"/>
      </w:rPr>
    </w:lvl>
    <w:lvl w:ilvl="5">
      <w:start w:val="1"/>
      <w:numFmt w:val="bullet"/>
      <w:lvlText w:val=""/>
      <w:lvlJc w:val="left"/>
      <w:pPr>
        <w:ind w:left="3005" w:hanging="420"/>
      </w:pPr>
      <w:rPr>
        <w:rFonts w:ascii="Wingdings" w:hAnsi="Wingdings" w:hint="default"/>
      </w:rPr>
    </w:lvl>
    <w:lvl w:ilvl="6">
      <w:start w:val="1"/>
      <w:numFmt w:val="bullet"/>
      <w:lvlText w:val=""/>
      <w:lvlJc w:val="left"/>
      <w:pPr>
        <w:ind w:left="3425" w:hanging="420"/>
      </w:pPr>
      <w:rPr>
        <w:rFonts w:ascii="Wingdings" w:hAnsi="Wingdings" w:hint="default"/>
      </w:rPr>
    </w:lvl>
    <w:lvl w:ilvl="7">
      <w:start w:val="1"/>
      <w:numFmt w:val="bullet"/>
      <w:lvlText w:val=""/>
      <w:lvlJc w:val="left"/>
      <w:pPr>
        <w:ind w:left="3845" w:hanging="420"/>
      </w:pPr>
      <w:rPr>
        <w:rFonts w:ascii="Wingdings" w:hAnsi="Wingdings" w:hint="default"/>
      </w:rPr>
    </w:lvl>
    <w:lvl w:ilvl="8">
      <w:start w:val="1"/>
      <w:numFmt w:val="bullet"/>
      <w:lvlText w:val=""/>
      <w:lvlJc w:val="left"/>
      <w:pPr>
        <w:ind w:left="4265" w:hanging="420"/>
      </w:pPr>
      <w:rPr>
        <w:rFonts w:ascii="Wingdings" w:hAnsi="Wingdings" w:hint="default"/>
      </w:rPr>
    </w:lvl>
  </w:abstractNum>
  <w:abstractNum w:abstractNumId="2"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8A0"/>
    <w:rsid w:val="00014C34"/>
    <w:rsid w:val="00025280"/>
    <w:rsid w:val="00142362"/>
    <w:rsid w:val="00150F57"/>
    <w:rsid w:val="00151E86"/>
    <w:rsid w:val="00154A9B"/>
    <w:rsid w:val="00191D64"/>
    <w:rsid w:val="001D071F"/>
    <w:rsid w:val="00215417"/>
    <w:rsid w:val="00294E49"/>
    <w:rsid w:val="002A31E2"/>
    <w:rsid w:val="002C048B"/>
    <w:rsid w:val="002E2353"/>
    <w:rsid w:val="00343FE4"/>
    <w:rsid w:val="00366FCF"/>
    <w:rsid w:val="003E6394"/>
    <w:rsid w:val="00441685"/>
    <w:rsid w:val="004418CD"/>
    <w:rsid w:val="004B66F5"/>
    <w:rsid w:val="004C6DE7"/>
    <w:rsid w:val="00520B25"/>
    <w:rsid w:val="0052100B"/>
    <w:rsid w:val="00546DB0"/>
    <w:rsid w:val="005C114F"/>
    <w:rsid w:val="00600A49"/>
    <w:rsid w:val="00671808"/>
    <w:rsid w:val="006D58D2"/>
    <w:rsid w:val="00703AA1"/>
    <w:rsid w:val="00777792"/>
    <w:rsid w:val="00824E50"/>
    <w:rsid w:val="008A2894"/>
    <w:rsid w:val="00971B59"/>
    <w:rsid w:val="009C3B84"/>
    <w:rsid w:val="009F15C4"/>
    <w:rsid w:val="00A8477B"/>
    <w:rsid w:val="00AD7E73"/>
    <w:rsid w:val="00B436FD"/>
    <w:rsid w:val="00B77C91"/>
    <w:rsid w:val="00C24482"/>
    <w:rsid w:val="00C512EE"/>
    <w:rsid w:val="00C64F7B"/>
    <w:rsid w:val="00C759B2"/>
    <w:rsid w:val="00D0135E"/>
    <w:rsid w:val="00D058A0"/>
    <w:rsid w:val="00D15705"/>
    <w:rsid w:val="00D515C1"/>
    <w:rsid w:val="00DE6305"/>
    <w:rsid w:val="00EF501F"/>
    <w:rsid w:val="00F71022"/>
    <w:rsid w:val="00F91626"/>
    <w:rsid w:val="013649B2"/>
    <w:rsid w:val="01FB570D"/>
    <w:rsid w:val="03E172CC"/>
    <w:rsid w:val="05805475"/>
    <w:rsid w:val="05E36959"/>
    <w:rsid w:val="09142A63"/>
    <w:rsid w:val="096A622E"/>
    <w:rsid w:val="098C6C87"/>
    <w:rsid w:val="0AC036B6"/>
    <w:rsid w:val="0AD00366"/>
    <w:rsid w:val="0BE33C92"/>
    <w:rsid w:val="0E494C5C"/>
    <w:rsid w:val="0FEF1F3E"/>
    <w:rsid w:val="1266532B"/>
    <w:rsid w:val="14495A63"/>
    <w:rsid w:val="16743D1B"/>
    <w:rsid w:val="16B0068C"/>
    <w:rsid w:val="16BA56CB"/>
    <w:rsid w:val="16F4715D"/>
    <w:rsid w:val="172E2DC7"/>
    <w:rsid w:val="17317225"/>
    <w:rsid w:val="18D7291D"/>
    <w:rsid w:val="1A424C4C"/>
    <w:rsid w:val="1B416B6F"/>
    <w:rsid w:val="1BB04738"/>
    <w:rsid w:val="1E3707CF"/>
    <w:rsid w:val="20B053FC"/>
    <w:rsid w:val="216678D8"/>
    <w:rsid w:val="22AD4D4E"/>
    <w:rsid w:val="23274664"/>
    <w:rsid w:val="23377EF3"/>
    <w:rsid w:val="24403897"/>
    <w:rsid w:val="24AC4FA8"/>
    <w:rsid w:val="28727272"/>
    <w:rsid w:val="289524EB"/>
    <w:rsid w:val="29755999"/>
    <w:rsid w:val="2A5F0908"/>
    <w:rsid w:val="2B1A256D"/>
    <w:rsid w:val="2BDD7F5F"/>
    <w:rsid w:val="2D510B7F"/>
    <w:rsid w:val="2E927E81"/>
    <w:rsid w:val="2F601FCB"/>
    <w:rsid w:val="2F721020"/>
    <w:rsid w:val="2FC37C3B"/>
    <w:rsid w:val="30BD1104"/>
    <w:rsid w:val="31BD00BB"/>
    <w:rsid w:val="32111BD5"/>
    <w:rsid w:val="33371DAC"/>
    <w:rsid w:val="35E26824"/>
    <w:rsid w:val="379615FD"/>
    <w:rsid w:val="37B141A0"/>
    <w:rsid w:val="390429AC"/>
    <w:rsid w:val="3928099C"/>
    <w:rsid w:val="3AA44FF0"/>
    <w:rsid w:val="3B713E77"/>
    <w:rsid w:val="3BF01848"/>
    <w:rsid w:val="3C2D5408"/>
    <w:rsid w:val="3C8D2B6D"/>
    <w:rsid w:val="3DF860A0"/>
    <w:rsid w:val="3E8E5744"/>
    <w:rsid w:val="3ECE0470"/>
    <w:rsid w:val="4063659E"/>
    <w:rsid w:val="41703D7D"/>
    <w:rsid w:val="42E32DDE"/>
    <w:rsid w:val="44CB63B8"/>
    <w:rsid w:val="45AE640F"/>
    <w:rsid w:val="477F0285"/>
    <w:rsid w:val="47DE5E0D"/>
    <w:rsid w:val="48F50B16"/>
    <w:rsid w:val="4A97725E"/>
    <w:rsid w:val="4D5A6679"/>
    <w:rsid w:val="4E184C3C"/>
    <w:rsid w:val="4FB95F63"/>
    <w:rsid w:val="50ED3325"/>
    <w:rsid w:val="50EF34E2"/>
    <w:rsid w:val="526A4870"/>
    <w:rsid w:val="52C94021"/>
    <w:rsid w:val="536163F5"/>
    <w:rsid w:val="536B1FAF"/>
    <w:rsid w:val="58BA71FA"/>
    <w:rsid w:val="5B845266"/>
    <w:rsid w:val="5D88783E"/>
    <w:rsid w:val="5E4D1E4A"/>
    <w:rsid w:val="5ED42EB7"/>
    <w:rsid w:val="60B42082"/>
    <w:rsid w:val="611319F3"/>
    <w:rsid w:val="62F75537"/>
    <w:rsid w:val="66BC0FBE"/>
    <w:rsid w:val="672F6451"/>
    <w:rsid w:val="675944BB"/>
    <w:rsid w:val="67762A82"/>
    <w:rsid w:val="68296F35"/>
    <w:rsid w:val="68F603EF"/>
    <w:rsid w:val="69147DE3"/>
    <w:rsid w:val="695124ED"/>
    <w:rsid w:val="69C261BA"/>
    <w:rsid w:val="6A167545"/>
    <w:rsid w:val="6A9F26C2"/>
    <w:rsid w:val="6AE465A8"/>
    <w:rsid w:val="6B444DB4"/>
    <w:rsid w:val="6BAA2F2B"/>
    <w:rsid w:val="6C1D3C7A"/>
    <w:rsid w:val="6C574AA5"/>
    <w:rsid w:val="6CBF5B73"/>
    <w:rsid w:val="6DD2356C"/>
    <w:rsid w:val="6E2A0AD8"/>
    <w:rsid w:val="6E2A6235"/>
    <w:rsid w:val="6FBF0F90"/>
    <w:rsid w:val="6FC62FB1"/>
    <w:rsid w:val="720A5CB6"/>
    <w:rsid w:val="72FA546D"/>
    <w:rsid w:val="757312DF"/>
    <w:rsid w:val="7634366B"/>
    <w:rsid w:val="77E55127"/>
    <w:rsid w:val="78F969C2"/>
    <w:rsid w:val="79A433D9"/>
    <w:rsid w:val="7A907D01"/>
    <w:rsid w:val="7ADF3E2F"/>
    <w:rsid w:val="7B2B08FE"/>
    <w:rsid w:val="7E7C4802"/>
    <w:rsid w:val="7F3237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565DF56-BB8A-418D-9FB8-7D34F183A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iPriority="0"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a0"/>
    <w:qFormat/>
    <w:pPr>
      <w:widowControl w:val="0"/>
      <w:spacing w:line="360" w:lineRule="auto"/>
      <w:jc w:val="both"/>
    </w:pPr>
    <w:rPr>
      <w:rFonts w:asciiTheme="minorHAnsi" w:hAnsiTheme="minorHAnsi" w:cstheme="minorBidi"/>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unhideWhenUsed/>
    <w:qFormat/>
    <w:pPr>
      <w:keepNext/>
      <w:keepLines/>
      <w:spacing w:before="120" w:after="120" w:line="415" w:lineRule="auto"/>
      <w:outlineLvl w:val="2"/>
    </w:pPr>
    <w:rPr>
      <w:rFonts w:eastAsia="黑体"/>
      <w:bCs/>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qFormat/>
    <w:pPr>
      <w:ind w:firstLine="420"/>
    </w:pPr>
  </w:style>
  <w:style w:type="paragraph" w:styleId="31">
    <w:name w:val="toc 3"/>
    <w:basedOn w:val="a"/>
    <w:next w:val="a"/>
    <w:uiPriority w:val="39"/>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style>
  <w:style w:type="paragraph" w:styleId="21">
    <w:name w:val="toc 2"/>
    <w:basedOn w:val="a"/>
    <w:next w:val="a"/>
    <w:uiPriority w:val="39"/>
    <w:unhideWhenUsed/>
    <w:qFormat/>
    <w:pPr>
      <w:ind w:leftChars="200" w:left="420"/>
    </w:pPr>
  </w:style>
  <w:style w:type="paragraph" w:styleId="a8">
    <w:name w:val="Normal (Web)"/>
    <w:basedOn w:val="a"/>
    <w:qFormat/>
    <w:pPr>
      <w:spacing w:beforeAutospacing="1" w:afterAutospacing="1"/>
      <w:jc w:val="left"/>
    </w:pPr>
    <w:rPr>
      <w:rFonts w:cs="Times New Roman"/>
      <w:kern w:val="0"/>
    </w:rPr>
  </w:style>
  <w:style w:type="character" w:styleId="a9">
    <w:name w:val="FollowedHyperlink"/>
    <w:basedOn w:val="a1"/>
    <w:qFormat/>
    <w:rPr>
      <w:color w:val="800080"/>
      <w:u w:val="single"/>
    </w:rPr>
  </w:style>
  <w:style w:type="character" w:styleId="aa">
    <w:name w:val="Hyperlink"/>
    <w:basedOn w:val="a1"/>
    <w:uiPriority w:val="99"/>
    <w:unhideWhenUsed/>
    <w:qFormat/>
    <w:rPr>
      <w:color w:val="0563C1" w:themeColor="hyperlink"/>
      <w:u w:val="single"/>
    </w:rPr>
  </w:style>
  <w:style w:type="paragraph" w:styleId="ab">
    <w:name w:val="List Paragraph"/>
    <w:basedOn w:val="a"/>
    <w:uiPriority w:val="34"/>
    <w:qFormat/>
    <w:pPr>
      <w:ind w:firstLineChars="200" w:firstLine="420"/>
    </w:pPr>
  </w:style>
  <w:style w:type="character" w:customStyle="1" w:styleId="a7">
    <w:name w:val="页眉 字符"/>
    <w:basedOn w:val="a1"/>
    <w:link w:val="a6"/>
    <w:uiPriority w:val="99"/>
    <w:qFormat/>
    <w:rPr>
      <w:sz w:val="18"/>
      <w:szCs w:val="18"/>
    </w:rPr>
  </w:style>
  <w:style w:type="character" w:customStyle="1" w:styleId="a5">
    <w:name w:val="页脚 字符"/>
    <w:basedOn w:val="a1"/>
    <w:link w:val="a4"/>
    <w:uiPriority w:val="99"/>
    <w:qFormat/>
    <w:rPr>
      <w:sz w:val="18"/>
      <w:szCs w:val="18"/>
    </w:rPr>
  </w:style>
  <w:style w:type="character" w:customStyle="1" w:styleId="10">
    <w:name w:val="标题 1 字符"/>
    <w:basedOn w:val="a1"/>
    <w:link w:val="1"/>
    <w:uiPriority w:val="9"/>
    <w:qFormat/>
    <w:rPr>
      <w:rFonts w:eastAsia="黑体"/>
      <w:b/>
      <w:bCs/>
      <w:kern w:val="44"/>
      <w:sz w:val="24"/>
      <w:szCs w:val="44"/>
    </w:rPr>
  </w:style>
  <w:style w:type="character" w:customStyle="1" w:styleId="20">
    <w:name w:val="标题 2 字符"/>
    <w:basedOn w:val="a1"/>
    <w:link w:val="2"/>
    <w:uiPriority w:val="9"/>
    <w:qFormat/>
    <w:rPr>
      <w:rFonts w:asciiTheme="majorHAnsi" w:eastAsia="黑体" w:hAnsiTheme="majorHAnsi" w:cstheme="majorBidi"/>
      <w:bCs/>
      <w:sz w:val="24"/>
      <w:szCs w:val="32"/>
    </w:rPr>
  </w:style>
  <w:style w:type="character" w:customStyle="1" w:styleId="30">
    <w:name w:val="标题 3 字符"/>
    <w:basedOn w:val="a1"/>
    <w:link w:val="3"/>
    <w:uiPriority w:val="9"/>
    <w:qFormat/>
    <w:rPr>
      <w:rFonts w:eastAsia="黑体"/>
      <w:bCs/>
      <w:sz w:val="24"/>
      <w:szCs w:val="32"/>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WPSOffice1">
    <w:name w:val="WPSOffice手动目录 1"/>
    <w:qFormat/>
    <w:rPr>
      <w:rFonts w:asciiTheme="minorHAnsi" w:eastAsiaTheme="minorEastAsia" w:hAnsiTheme="minorHAnsi" w:cstheme="minorBidi"/>
    </w:rPr>
  </w:style>
  <w:style w:type="paragraph" w:customStyle="1" w:styleId="WPSOffice2">
    <w:name w:val="WPSOffice手动目录 2"/>
    <w:qFormat/>
    <w:pPr>
      <w:ind w:leftChars="200" w:left="200"/>
    </w:pPr>
    <w:rPr>
      <w:rFonts w:asciiTheme="minorHAnsi" w:eastAsiaTheme="minorEastAsia" w:hAnsiTheme="minorHAnsi" w:cstheme="minorBidi"/>
    </w:rPr>
  </w:style>
  <w:style w:type="paragraph" w:customStyle="1" w:styleId="WPSOffice3">
    <w:name w:val="WPSOffice手动目录 3"/>
    <w:qFormat/>
    <w:pPr>
      <w:ind w:leftChars="400" w:left="40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tiff"/><Relationship Id="rId39" Type="http://schemas.openxmlformats.org/officeDocument/2006/relationships/image" Target="media/image30.jpeg"/><Relationship Id="rId21" Type="http://schemas.openxmlformats.org/officeDocument/2006/relationships/image" Target="media/image12.tiff"/><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tiff"/><Relationship Id="rId11" Type="http://schemas.openxmlformats.org/officeDocument/2006/relationships/image" Target="media/image2.png"/><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5" Type="http://schemas.openxmlformats.org/officeDocument/2006/relationships/settings" Target="settings.xml"/><Relationship Id="rId61" Type="http://schemas.openxmlformats.org/officeDocument/2006/relationships/footer" Target="footer1.xml"/><Relationship Id="rId19" Type="http://schemas.openxmlformats.org/officeDocument/2006/relationships/image" Target="media/image10.tiff"/><Relationship Id="rId14" Type="http://schemas.openxmlformats.org/officeDocument/2006/relationships/image" Target="media/image5.png"/><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tiff"/><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tiff"/><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4" Type="http://schemas.openxmlformats.org/officeDocument/2006/relationships/styles" Target="styles.xml"/><Relationship Id="rId9" Type="http://schemas.openxmlformats.org/officeDocument/2006/relationships/hyperlink" Target="https://ahpu.yuketang.cn/pro/portal/home"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A7F61F7-6FDC-4608-BD32-15EB99DBE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23</Pages>
  <Words>600</Words>
  <Characters>3424</Characters>
  <Application>Microsoft Office Word</Application>
  <DocSecurity>0</DocSecurity>
  <Lines>28</Lines>
  <Paragraphs>8</Paragraphs>
  <ScaleCrop>false</ScaleCrop>
  <Company/>
  <LinksUpToDate>false</LinksUpToDate>
  <CharactersWithSpaces>4016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huixin zhao</dc:creator>
  <cp:lastModifiedBy>李林</cp:lastModifiedBy>
  <cp:revision>24</cp:revision>
  <dcterms:created xsi:type="dcterms:W3CDTF">2019-08-28T03:49:00Z</dcterms:created>
  <dcterms:modified xsi:type="dcterms:W3CDTF">2021-10-28T03:39:00Z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