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9D" w:rsidRDefault="00B6429D" w:rsidP="00B6429D">
      <w:pPr>
        <w:snapToGrid w:val="0"/>
        <w:spacing w:line="480" w:lineRule="exact"/>
        <w:ind w:right="6"/>
        <w:rPr>
          <w:rFonts w:eastAsia="黑体"/>
          <w:spacing w:val="20"/>
          <w:sz w:val="36"/>
        </w:rPr>
      </w:pPr>
      <w:r>
        <w:rPr>
          <w:rFonts w:eastAsia="黑体" w:hint="eastAsia"/>
          <w:spacing w:val="20"/>
          <w:sz w:val="36"/>
        </w:rPr>
        <w:t>附件</w:t>
      </w:r>
      <w:r>
        <w:rPr>
          <w:rFonts w:eastAsia="黑体" w:hint="eastAsia"/>
          <w:spacing w:val="20"/>
          <w:sz w:val="36"/>
        </w:rPr>
        <w:t>1.</w:t>
      </w:r>
    </w:p>
    <w:p w:rsidR="00B6429D" w:rsidRDefault="00B6429D" w:rsidP="00B6429D">
      <w:pPr>
        <w:snapToGrid w:val="0"/>
        <w:spacing w:line="480" w:lineRule="exact"/>
        <w:ind w:right="6"/>
        <w:jc w:val="center"/>
        <w:rPr>
          <w:rFonts w:ascii="文鼎大标宋简" w:eastAsia="文鼎大标宋简" w:hAnsi="华文中宋" w:cs="宋体"/>
          <w:bCs/>
          <w:kern w:val="0"/>
          <w:sz w:val="36"/>
          <w:szCs w:val="36"/>
        </w:rPr>
      </w:pPr>
    </w:p>
    <w:p w:rsidR="00B6429D" w:rsidRDefault="00B6429D" w:rsidP="00B6429D">
      <w:pPr>
        <w:snapToGrid w:val="0"/>
        <w:spacing w:line="480" w:lineRule="exact"/>
        <w:ind w:right="6"/>
        <w:jc w:val="center"/>
        <w:rPr>
          <w:rFonts w:ascii="文鼎大标宋简" w:eastAsia="文鼎大标宋简" w:hAnsi="华文中宋"/>
          <w:sz w:val="36"/>
          <w:szCs w:val="36"/>
        </w:rPr>
      </w:pPr>
      <w:r>
        <w:rPr>
          <w:rFonts w:ascii="文鼎大标宋简" w:eastAsia="文鼎大标宋简" w:hAnsi="华文中宋" w:cs="宋体" w:hint="eastAsia"/>
          <w:bCs/>
          <w:kern w:val="0"/>
          <w:sz w:val="36"/>
          <w:szCs w:val="36"/>
        </w:rPr>
        <w:t>青年教师教学竞赛</w:t>
      </w:r>
      <w:r w:rsidRPr="008A7AEC">
        <w:rPr>
          <w:rFonts w:ascii="文鼎大标宋简" w:eastAsia="文鼎大标宋简" w:hAnsi="华文中宋" w:cs="宋体" w:hint="eastAsia"/>
          <w:bCs/>
          <w:kern w:val="0"/>
          <w:sz w:val="36"/>
          <w:szCs w:val="36"/>
        </w:rPr>
        <w:t>决赛</w:t>
      </w:r>
      <w:r>
        <w:rPr>
          <w:rFonts w:ascii="文鼎大标宋简" w:eastAsia="文鼎大标宋简" w:hAnsi="华文中宋" w:hint="eastAsia"/>
          <w:sz w:val="36"/>
          <w:szCs w:val="36"/>
        </w:rPr>
        <w:t>报名</w:t>
      </w:r>
      <w:r w:rsidRPr="00FA68AD">
        <w:rPr>
          <w:rFonts w:ascii="文鼎大标宋简" w:eastAsia="文鼎大标宋简" w:hAnsi="华文中宋" w:hint="eastAsia"/>
          <w:sz w:val="36"/>
          <w:szCs w:val="36"/>
        </w:rPr>
        <w:t>表</w:t>
      </w:r>
    </w:p>
    <w:p w:rsidR="00B6429D" w:rsidRDefault="00B6429D" w:rsidP="001619BE">
      <w:pPr>
        <w:snapToGrid w:val="0"/>
        <w:spacing w:beforeLines="50" w:afterLines="50" w:line="480" w:lineRule="exact"/>
        <w:ind w:right="6"/>
        <w:rPr>
          <w:rFonts w:eastAsia="黑体"/>
          <w:spacing w:val="20"/>
          <w:sz w:val="36"/>
        </w:rPr>
      </w:pPr>
      <w:r w:rsidRPr="00997DC8">
        <w:rPr>
          <w:rFonts w:ascii="仿宋_GB2312" w:eastAsia="仿宋_GB2312" w:hAnsi="宋体" w:hint="eastAsia"/>
          <w:kern w:val="0"/>
          <w:sz w:val="28"/>
          <w:szCs w:val="28"/>
        </w:rPr>
        <w:t>学院</w:t>
      </w:r>
      <w:r>
        <w:rPr>
          <w:rFonts w:ascii="仿宋_GB2312" w:eastAsia="仿宋_GB2312" w:hAnsi="宋体" w:hint="eastAsia"/>
          <w:kern w:val="0"/>
          <w:sz w:val="28"/>
          <w:szCs w:val="28"/>
        </w:rPr>
        <w:t>（公章）：</w:t>
      </w:r>
      <w:r w:rsidRPr="00997DC8"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               </w:t>
      </w:r>
    </w:p>
    <w:tbl>
      <w:tblPr>
        <w:tblW w:w="13928" w:type="dxa"/>
        <w:jc w:val="center"/>
        <w:tblInd w:w="-1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9"/>
        <w:gridCol w:w="1418"/>
        <w:gridCol w:w="992"/>
        <w:gridCol w:w="1559"/>
        <w:gridCol w:w="2552"/>
        <w:gridCol w:w="2283"/>
        <w:gridCol w:w="2395"/>
        <w:gridCol w:w="1610"/>
      </w:tblGrid>
      <w:tr w:rsidR="00B6429D" w:rsidRPr="00A9506F" w:rsidTr="00B6429D">
        <w:trPr>
          <w:trHeight w:val="612"/>
          <w:jc w:val="center"/>
        </w:trPr>
        <w:tc>
          <w:tcPr>
            <w:tcW w:w="1119" w:type="dxa"/>
            <w:vAlign w:val="center"/>
          </w:tcPr>
          <w:p w:rsidR="00B6429D" w:rsidRPr="00A9506F" w:rsidRDefault="00B6429D" w:rsidP="0024756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A9506F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B6429D" w:rsidRPr="00A9506F" w:rsidRDefault="00B6429D" w:rsidP="0024756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B6429D" w:rsidRPr="00A9506F" w:rsidRDefault="00B6429D" w:rsidP="0024756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A9506F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1559" w:type="dxa"/>
            <w:vAlign w:val="center"/>
          </w:tcPr>
          <w:p w:rsidR="00B6429D" w:rsidRPr="00A9506F" w:rsidRDefault="00B6429D" w:rsidP="0024756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A9506F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参赛</w:t>
            </w: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课程</w:t>
            </w:r>
          </w:p>
        </w:tc>
        <w:tc>
          <w:tcPr>
            <w:tcW w:w="2552" w:type="dxa"/>
            <w:vAlign w:val="center"/>
          </w:tcPr>
          <w:p w:rsidR="00B6429D" w:rsidRDefault="00B6429D" w:rsidP="0024756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2017-2018教学质量考核</w:t>
            </w:r>
            <w:r w:rsidR="00FF7932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情况</w:t>
            </w:r>
          </w:p>
          <w:p w:rsidR="00B6429D" w:rsidRPr="00A9506F" w:rsidRDefault="00B6429D" w:rsidP="0024756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B6429D">
              <w:rPr>
                <w:rFonts w:ascii="仿宋_GB2312" w:hint="eastAsia"/>
                <w:szCs w:val="32"/>
              </w:rPr>
              <w:t>（排名</w:t>
            </w:r>
            <w:r w:rsidRPr="00B6429D">
              <w:rPr>
                <w:rFonts w:ascii="仿宋_GB2312" w:hint="eastAsia"/>
                <w:szCs w:val="32"/>
              </w:rPr>
              <w:t>/</w:t>
            </w:r>
            <w:r w:rsidRPr="00B6429D">
              <w:rPr>
                <w:rFonts w:ascii="仿宋_GB2312" w:hint="eastAsia"/>
                <w:szCs w:val="32"/>
              </w:rPr>
              <w:t>学院</w:t>
            </w:r>
            <w:proofErr w:type="gramStart"/>
            <w:r w:rsidRPr="00B6429D">
              <w:rPr>
                <w:rFonts w:ascii="仿宋_GB2312" w:hint="eastAsia"/>
                <w:szCs w:val="32"/>
              </w:rPr>
              <w:t>考核总</w:t>
            </w:r>
            <w:proofErr w:type="gramEnd"/>
            <w:r w:rsidRPr="00B6429D">
              <w:rPr>
                <w:rFonts w:ascii="仿宋_GB2312" w:hint="eastAsia"/>
                <w:szCs w:val="32"/>
              </w:rPr>
              <w:t>人数）</w:t>
            </w:r>
          </w:p>
        </w:tc>
        <w:tc>
          <w:tcPr>
            <w:tcW w:w="2283" w:type="dxa"/>
          </w:tcPr>
          <w:p w:rsidR="00B6429D" w:rsidRDefault="00B6429D" w:rsidP="00B6429D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教学手段</w:t>
            </w:r>
          </w:p>
          <w:p w:rsidR="00B6429D" w:rsidRDefault="00B6429D" w:rsidP="00B6429D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B6429D">
              <w:rPr>
                <w:rFonts w:ascii="仿宋_GB2312" w:hint="eastAsia"/>
                <w:szCs w:val="32"/>
              </w:rPr>
              <w:t>（填写</w:t>
            </w:r>
            <w:r w:rsidR="00F45168">
              <w:rPr>
                <w:rFonts w:ascii="仿宋_GB2312" w:hint="eastAsia"/>
                <w:szCs w:val="32"/>
              </w:rPr>
              <w:t>决赛时</w:t>
            </w:r>
            <w:r w:rsidRPr="00B6429D">
              <w:rPr>
                <w:rFonts w:ascii="仿宋_GB2312" w:hint="eastAsia"/>
                <w:szCs w:val="32"/>
              </w:rPr>
              <w:t>具体采用何种信息化教学手段</w:t>
            </w:r>
            <w:r>
              <w:rPr>
                <w:rFonts w:ascii="仿宋_GB2312" w:hint="eastAsia"/>
                <w:szCs w:val="32"/>
              </w:rPr>
              <w:t>、或</w:t>
            </w:r>
            <w:r w:rsidRPr="00B6429D">
              <w:rPr>
                <w:rFonts w:ascii="仿宋_GB2312" w:hint="eastAsia"/>
                <w:szCs w:val="32"/>
              </w:rPr>
              <w:t>教学新模式）</w:t>
            </w:r>
          </w:p>
        </w:tc>
        <w:tc>
          <w:tcPr>
            <w:tcW w:w="2395" w:type="dxa"/>
            <w:vAlign w:val="center"/>
          </w:tcPr>
          <w:p w:rsidR="00B6429D" w:rsidRDefault="00B6429D" w:rsidP="00B6429D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技术支持</w:t>
            </w:r>
          </w:p>
          <w:p w:rsidR="00B6429D" w:rsidRDefault="00B6429D" w:rsidP="00B6429D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B6429D">
              <w:rPr>
                <w:rFonts w:ascii="仿宋_GB2312" w:hint="eastAsia"/>
                <w:szCs w:val="32"/>
              </w:rPr>
              <w:t>（填写</w:t>
            </w:r>
            <w:r>
              <w:rPr>
                <w:rFonts w:ascii="仿宋_GB2312" w:hint="eastAsia"/>
                <w:szCs w:val="32"/>
              </w:rPr>
              <w:t>决赛时需要学校提供的比赛支持条件</w:t>
            </w:r>
            <w:r w:rsidRPr="00B6429D">
              <w:rPr>
                <w:rFonts w:ascii="仿宋_GB2312" w:hint="eastAsia"/>
                <w:szCs w:val="32"/>
              </w:rPr>
              <w:t>）</w:t>
            </w:r>
          </w:p>
        </w:tc>
        <w:tc>
          <w:tcPr>
            <w:tcW w:w="1610" w:type="dxa"/>
            <w:vAlign w:val="center"/>
          </w:tcPr>
          <w:p w:rsidR="00B6429D" w:rsidRPr="00A9506F" w:rsidRDefault="00B6429D" w:rsidP="0024756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手机号码</w:t>
            </w:r>
          </w:p>
        </w:tc>
      </w:tr>
      <w:tr w:rsidR="00B6429D" w:rsidRPr="00853080" w:rsidTr="00B6429D">
        <w:trPr>
          <w:trHeight w:val="450"/>
          <w:jc w:val="center"/>
        </w:trPr>
        <w:tc>
          <w:tcPr>
            <w:tcW w:w="1119" w:type="dxa"/>
            <w:vAlign w:val="center"/>
          </w:tcPr>
          <w:p w:rsidR="00B6429D" w:rsidRPr="00853080" w:rsidRDefault="00B6429D" w:rsidP="0024756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6429D" w:rsidRPr="00853080" w:rsidRDefault="00B6429D" w:rsidP="0024756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429D" w:rsidRPr="00853080" w:rsidRDefault="00B6429D" w:rsidP="0024756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29D" w:rsidRPr="00853080" w:rsidRDefault="00B6429D" w:rsidP="0024756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6429D" w:rsidRPr="00853080" w:rsidRDefault="00B6429D" w:rsidP="0024756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283" w:type="dxa"/>
          </w:tcPr>
          <w:p w:rsidR="00B6429D" w:rsidRPr="00853080" w:rsidRDefault="00B6429D" w:rsidP="0024756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395" w:type="dxa"/>
          </w:tcPr>
          <w:p w:rsidR="00B6429D" w:rsidRPr="00853080" w:rsidRDefault="00B6429D" w:rsidP="0024756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B6429D" w:rsidRPr="00853080" w:rsidRDefault="00B6429D" w:rsidP="0024756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B6429D" w:rsidRPr="00853080" w:rsidTr="00B6429D">
        <w:trPr>
          <w:trHeight w:val="450"/>
          <w:jc w:val="center"/>
        </w:trPr>
        <w:tc>
          <w:tcPr>
            <w:tcW w:w="1119" w:type="dxa"/>
            <w:vAlign w:val="center"/>
          </w:tcPr>
          <w:p w:rsidR="00B6429D" w:rsidRPr="00853080" w:rsidRDefault="00B6429D" w:rsidP="0024756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6429D" w:rsidRPr="00853080" w:rsidRDefault="00B6429D" w:rsidP="0024756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429D" w:rsidRPr="00853080" w:rsidRDefault="00B6429D" w:rsidP="0024756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29D" w:rsidRPr="00853080" w:rsidRDefault="00B6429D" w:rsidP="0024756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6429D" w:rsidRPr="00853080" w:rsidRDefault="00B6429D" w:rsidP="0024756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283" w:type="dxa"/>
          </w:tcPr>
          <w:p w:rsidR="00B6429D" w:rsidRPr="00853080" w:rsidRDefault="00B6429D" w:rsidP="0024756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395" w:type="dxa"/>
          </w:tcPr>
          <w:p w:rsidR="00B6429D" w:rsidRPr="00853080" w:rsidRDefault="00B6429D" w:rsidP="0024756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B6429D" w:rsidRPr="00853080" w:rsidRDefault="00B6429D" w:rsidP="0024756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</w:tbl>
    <w:p w:rsidR="00B6429D" w:rsidRPr="009A783D" w:rsidRDefault="00B6429D" w:rsidP="00BF2685">
      <w:pPr>
        <w:snapToGrid w:val="0"/>
        <w:spacing w:line="480" w:lineRule="exact"/>
        <w:ind w:left="480" w:right="6" w:hangingChars="200" w:hanging="480"/>
        <w:rPr>
          <w:rFonts w:ascii="仿宋_GB2312" w:eastAsia="仿宋_GB2312" w:hAnsi="宋体"/>
          <w:kern w:val="0"/>
          <w:sz w:val="24"/>
        </w:rPr>
      </w:pPr>
      <w:r w:rsidRPr="0059032C">
        <w:rPr>
          <w:rFonts w:ascii="黑体" w:eastAsia="黑体" w:hAnsi="宋体" w:hint="eastAsia"/>
          <w:bCs/>
          <w:kern w:val="0"/>
          <w:sz w:val="24"/>
        </w:rPr>
        <w:t>注：</w:t>
      </w:r>
      <w:r w:rsidRPr="002C5032">
        <w:rPr>
          <w:rFonts w:ascii="仿宋_GB2312" w:eastAsia="仿宋_GB2312" w:hAnsi="宋体" w:hint="eastAsia"/>
          <w:kern w:val="0"/>
          <w:sz w:val="24"/>
        </w:rPr>
        <w:t>每个学院推荐2名教师参加学校决赛</w:t>
      </w:r>
      <w:r w:rsidR="00C56156">
        <w:rPr>
          <w:rFonts w:ascii="仿宋_GB2312" w:eastAsia="仿宋_GB2312" w:hAnsi="宋体" w:hint="eastAsia"/>
          <w:kern w:val="0"/>
          <w:sz w:val="24"/>
        </w:rPr>
        <w:t>，</w:t>
      </w:r>
      <w:r w:rsidR="00C56156" w:rsidRPr="00C56156">
        <w:rPr>
          <w:rFonts w:ascii="仿宋_GB2312" w:eastAsia="仿宋_GB2312" w:hAnsi="宋体" w:hint="eastAsia"/>
          <w:kern w:val="0"/>
          <w:sz w:val="24"/>
        </w:rPr>
        <w:t>其中至少1人须采用学习通等信息化教学手段，或采用翻转课堂等教学新模式</w:t>
      </w:r>
      <w:r w:rsidR="00C56156">
        <w:rPr>
          <w:rFonts w:ascii="仿宋_GB2312" w:eastAsia="仿宋_GB2312" w:hAnsi="宋体" w:hint="eastAsia"/>
          <w:kern w:val="0"/>
          <w:sz w:val="24"/>
        </w:rPr>
        <w:t>。</w:t>
      </w:r>
      <w:r w:rsidR="00BF2685">
        <w:rPr>
          <w:rFonts w:ascii="仿宋_GB2312" w:eastAsia="仿宋_GB2312" w:hAnsi="宋体" w:hint="eastAsia"/>
          <w:kern w:val="0"/>
          <w:sz w:val="24"/>
        </w:rPr>
        <w:t>若需学生配合，则由</w:t>
      </w:r>
      <w:r w:rsidR="001A0993">
        <w:rPr>
          <w:rFonts w:ascii="仿宋_GB2312" w:eastAsia="仿宋_GB2312" w:hAnsi="宋体" w:hint="eastAsia"/>
          <w:kern w:val="0"/>
          <w:sz w:val="24"/>
        </w:rPr>
        <w:t>参赛</w:t>
      </w:r>
      <w:r w:rsidR="00BF2685">
        <w:rPr>
          <w:rFonts w:ascii="仿宋_GB2312" w:eastAsia="仿宋_GB2312" w:hAnsi="宋体" w:hint="eastAsia"/>
          <w:kern w:val="0"/>
          <w:sz w:val="24"/>
        </w:rPr>
        <w:t>教师自行</w:t>
      </w:r>
      <w:r w:rsidR="001619BE">
        <w:rPr>
          <w:rFonts w:ascii="仿宋_GB2312" w:eastAsia="仿宋_GB2312" w:hAnsi="宋体" w:hint="eastAsia"/>
          <w:kern w:val="0"/>
          <w:sz w:val="24"/>
        </w:rPr>
        <w:t>安排</w:t>
      </w:r>
      <w:r w:rsidR="00BF2685">
        <w:rPr>
          <w:rFonts w:ascii="仿宋_GB2312" w:eastAsia="仿宋_GB2312" w:hAnsi="宋体" w:hint="eastAsia"/>
          <w:kern w:val="0"/>
          <w:sz w:val="24"/>
        </w:rPr>
        <w:t>。</w:t>
      </w:r>
    </w:p>
    <w:p w:rsidR="007772DA" w:rsidRPr="00C56156" w:rsidRDefault="007772DA"/>
    <w:sectPr w:rsidR="007772DA" w:rsidRPr="00C56156" w:rsidSect="00B642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文鼎大标宋简">
    <w:altName w:val="黑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429D"/>
    <w:rsid w:val="000343A0"/>
    <w:rsid w:val="001619BE"/>
    <w:rsid w:val="001A0993"/>
    <w:rsid w:val="00212B8F"/>
    <w:rsid w:val="00311F32"/>
    <w:rsid w:val="00445E40"/>
    <w:rsid w:val="00495812"/>
    <w:rsid w:val="006E47C9"/>
    <w:rsid w:val="007772DA"/>
    <w:rsid w:val="00853A18"/>
    <w:rsid w:val="0099703B"/>
    <w:rsid w:val="00B6429D"/>
    <w:rsid w:val="00BF2685"/>
    <w:rsid w:val="00C56156"/>
    <w:rsid w:val="00C92DAA"/>
    <w:rsid w:val="00CD0063"/>
    <w:rsid w:val="00F45168"/>
    <w:rsid w:val="00FF6496"/>
    <w:rsid w:val="00FF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9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B6429D"/>
    <w:rPr>
      <w:rFonts w:ascii="仿宋_GB2312" w:eastAsia="仿宋_GB2312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张宏哲</dc:creator>
  <cp:keywords/>
  <dc:description/>
  <cp:lastModifiedBy>张宏哲</cp:lastModifiedBy>
  <cp:revision>26</cp:revision>
  <dcterms:created xsi:type="dcterms:W3CDTF">2019-04-04T01:36:00Z</dcterms:created>
  <dcterms:modified xsi:type="dcterms:W3CDTF">2019-04-10T03:59:00Z</dcterms:modified>
</cp:coreProperties>
</file>